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1B" w:rsidRPr="00BD3C6B" w:rsidRDefault="00BC5D1B" w:rsidP="00B55FBB">
      <w:pPr>
        <w:tabs>
          <w:tab w:val="left" w:pos="8460"/>
        </w:tabs>
        <w:ind w:right="610"/>
        <w:rPr>
          <w:rFonts w:ascii="Calibri" w:hAnsi="Calibri"/>
        </w:rPr>
      </w:pPr>
      <w:bookmarkStart w:id="0" w:name="_GoBack"/>
      <w:bookmarkEnd w:id="0"/>
    </w:p>
    <w:p w:rsidR="00BD3C6B" w:rsidRDefault="00C82A98" w:rsidP="00B55FBB">
      <w:pPr>
        <w:tabs>
          <w:tab w:val="left" w:pos="8460"/>
        </w:tabs>
        <w:ind w:right="610"/>
        <w:rPr>
          <w:rFonts w:ascii="Calibri" w:hAnsi="Calibri" w:cs="Arial"/>
          <w:b/>
          <w:sz w:val="28"/>
          <w:szCs w:val="28"/>
        </w:rPr>
      </w:pPr>
      <w:r>
        <w:rPr>
          <w:rFonts w:ascii="Calibri" w:hAnsi="Calibri" w:cs="Arial"/>
          <w:b/>
          <w:sz w:val="28"/>
          <w:szCs w:val="28"/>
        </w:rPr>
        <w:t>kul(T)our-Betrieb</w:t>
      </w:r>
      <w:r w:rsidR="00DA4C6F">
        <w:rPr>
          <w:rFonts w:ascii="Calibri" w:hAnsi="Calibri" w:cs="Arial"/>
          <w:b/>
          <w:sz w:val="28"/>
          <w:szCs w:val="28"/>
        </w:rPr>
        <w:t xml:space="preserve"> </w:t>
      </w:r>
      <w:r w:rsidR="002E6958">
        <w:rPr>
          <w:rFonts w:ascii="Calibri" w:hAnsi="Calibri" w:cs="Arial"/>
          <w:b/>
          <w:sz w:val="28"/>
          <w:szCs w:val="28"/>
        </w:rPr>
        <w:t>erzielt</w:t>
      </w:r>
      <w:r w:rsidR="00E50AB0">
        <w:rPr>
          <w:rFonts w:ascii="Calibri" w:hAnsi="Calibri" w:cs="Arial"/>
          <w:b/>
          <w:sz w:val="28"/>
          <w:szCs w:val="28"/>
        </w:rPr>
        <w:t xml:space="preserve"> </w:t>
      </w:r>
      <w:r w:rsidR="00CE628F">
        <w:rPr>
          <w:rFonts w:ascii="Calibri" w:hAnsi="Calibri" w:cs="Arial"/>
          <w:b/>
          <w:sz w:val="28"/>
          <w:szCs w:val="28"/>
        </w:rPr>
        <w:t>bei den</w:t>
      </w:r>
      <w:r w:rsidR="00EE2566">
        <w:rPr>
          <w:rFonts w:ascii="Calibri" w:hAnsi="Calibri" w:cs="Arial"/>
          <w:b/>
          <w:sz w:val="28"/>
          <w:szCs w:val="28"/>
        </w:rPr>
        <w:t xml:space="preserve"> </w:t>
      </w:r>
      <w:r w:rsidR="00E50AB0">
        <w:rPr>
          <w:rFonts w:ascii="Calibri" w:hAnsi="Calibri" w:cs="Arial"/>
          <w:b/>
          <w:sz w:val="28"/>
          <w:szCs w:val="28"/>
        </w:rPr>
        <w:t xml:space="preserve">Besucherzahlen </w:t>
      </w:r>
      <w:r w:rsidR="00CE628F">
        <w:rPr>
          <w:rFonts w:ascii="Calibri" w:hAnsi="Calibri" w:cs="Arial"/>
          <w:b/>
          <w:sz w:val="28"/>
          <w:szCs w:val="28"/>
        </w:rPr>
        <w:t xml:space="preserve">neue Bestmarke </w:t>
      </w:r>
    </w:p>
    <w:p w:rsidR="00B903CE" w:rsidRDefault="00B903CE" w:rsidP="00B55FBB">
      <w:pPr>
        <w:tabs>
          <w:tab w:val="left" w:pos="8460"/>
        </w:tabs>
        <w:ind w:right="610"/>
        <w:rPr>
          <w:rFonts w:ascii="Calibri" w:hAnsi="Calibri" w:cs="Arial"/>
          <w:b/>
        </w:rPr>
      </w:pPr>
    </w:p>
    <w:p w:rsidR="00BD0658" w:rsidRDefault="00BD0658" w:rsidP="0041133D">
      <w:pPr>
        <w:tabs>
          <w:tab w:val="left" w:pos="8460"/>
        </w:tabs>
        <w:ind w:right="610"/>
        <w:rPr>
          <w:rFonts w:ascii="Calibri" w:hAnsi="Calibri" w:cs="Arial"/>
          <w:b/>
        </w:rPr>
      </w:pPr>
    </w:p>
    <w:p w:rsidR="0045273F" w:rsidRDefault="006E28CF" w:rsidP="0041133D">
      <w:pPr>
        <w:tabs>
          <w:tab w:val="left" w:pos="8460"/>
        </w:tabs>
        <w:ind w:right="610"/>
        <w:rPr>
          <w:rFonts w:ascii="Calibri" w:hAnsi="Calibri" w:cs="Arial"/>
          <w:b/>
        </w:rPr>
      </w:pPr>
      <w:r>
        <w:rPr>
          <w:rFonts w:ascii="Calibri" w:hAnsi="Calibri" w:cs="Arial"/>
          <w:noProof/>
        </w:rPr>
        <w:drawing>
          <wp:anchor distT="0" distB="0" distL="114300" distR="114300" simplePos="0" relativeHeight="251658240" behindDoc="1" locked="0" layoutInCell="1" allowOverlap="1" wp14:anchorId="56261697" wp14:editId="0E3D8789">
            <wp:simplePos x="0" y="0"/>
            <wp:positionH relativeFrom="column">
              <wp:posOffset>4116070</wp:posOffset>
            </wp:positionH>
            <wp:positionV relativeFrom="paragraph">
              <wp:posOffset>58420</wp:posOffset>
            </wp:positionV>
            <wp:extent cx="1796415" cy="1478915"/>
            <wp:effectExtent l="0" t="0" r="0" b="6985"/>
            <wp:wrapSquare wrapText="bothSides"/>
            <wp:docPr id="5" name="Grafik 5" descr="C:\Users\braunanne\AppData\Local\Microsoft\Windows\Temporary Internet Files\Content.IE5\QEST661M\stock-exchange-29564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unanne\AppData\Local\Microsoft\Windows\Temporary Internet Files\Content.IE5\QEST661M\stock-exchange-295648_640[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641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C6F" w:rsidRPr="00DA4C6F">
        <w:rPr>
          <w:rFonts w:ascii="Calibri" w:hAnsi="Calibri" w:cs="Arial"/>
          <w:i/>
        </w:rPr>
        <w:t xml:space="preserve">Aue, </w:t>
      </w:r>
      <w:r w:rsidR="00556438">
        <w:rPr>
          <w:rFonts w:ascii="Calibri" w:hAnsi="Calibri" w:cs="Arial"/>
          <w:i/>
        </w:rPr>
        <w:t>2</w:t>
      </w:r>
      <w:r w:rsidR="00CE628F">
        <w:rPr>
          <w:rFonts w:ascii="Calibri" w:hAnsi="Calibri" w:cs="Arial"/>
          <w:i/>
        </w:rPr>
        <w:t>1</w:t>
      </w:r>
      <w:r w:rsidR="00987CA6">
        <w:rPr>
          <w:rFonts w:ascii="Calibri" w:hAnsi="Calibri" w:cs="Arial"/>
          <w:i/>
        </w:rPr>
        <w:t>.01.201</w:t>
      </w:r>
      <w:r w:rsidR="00CE628F">
        <w:rPr>
          <w:rFonts w:ascii="Calibri" w:hAnsi="Calibri" w:cs="Arial"/>
          <w:i/>
        </w:rPr>
        <w:t>6</w:t>
      </w:r>
      <w:r w:rsidR="00DA4C6F" w:rsidRPr="00DA4C6F">
        <w:rPr>
          <w:rFonts w:ascii="Calibri" w:hAnsi="Calibri" w:cs="Arial"/>
          <w:i/>
        </w:rPr>
        <w:t>:</w:t>
      </w:r>
      <w:r w:rsidR="00C82A98" w:rsidRPr="00C82A98">
        <w:rPr>
          <w:rFonts w:ascii="Calibri" w:hAnsi="Calibri" w:cs="Arial"/>
          <w:b/>
        </w:rPr>
        <w:t xml:space="preserve"> </w:t>
      </w:r>
      <w:r w:rsidR="0045273F">
        <w:rPr>
          <w:rFonts w:ascii="Calibri" w:hAnsi="Calibri" w:cs="Arial"/>
          <w:b/>
        </w:rPr>
        <w:t xml:space="preserve">Mit mehr als 225.000 Besuchern und Nutzern </w:t>
      </w:r>
      <w:r w:rsidR="00D72469">
        <w:rPr>
          <w:rFonts w:ascii="Calibri" w:hAnsi="Calibri" w:cs="Arial"/>
          <w:b/>
        </w:rPr>
        <w:t xml:space="preserve">im vergangenen Jahr </w:t>
      </w:r>
      <w:r w:rsidR="0045273F">
        <w:rPr>
          <w:rFonts w:ascii="Calibri" w:hAnsi="Calibri" w:cs="Arial"/>
          <w:b/>
        </w:rPr>
        <w:t xml:space="preserve">hat der kul(T)our-Betrieb des Erzgebirgskreises </w:t>
      </w:r>
      <w:r w:rsidR="00CE4AC9">
        <w:rPr>
          <w:rFonts w:ascii="Calibri" w:hAnsi="Calibri" w:cs="Arial"/>
          <w:b/>
        </w:rPr>
        <w:t>sein</w:t>
      </w:r>
      <w:r w:rsidR="00D72469">
        <w:rPr>
          <w:rFonts w:ascii="Calibri" w:hAnsi="Calibri" w:cs="Arial"/>
          <w:b/>
        </w:rPr>
        <w:t xml:space="preserve">en bisher höchsten Wert erreicht. </w:t>
      </w:r>
      <w:r w:rsidR="00CC1A14">
        <w:rPr>
          <w:rFonts w:ascii="Calibri" w:hAnsi="Calibri" w:cs="Arial"/>
          <w:b/>
        </w:rPr>
        <w:t xml:space="preserve">Das sind </w:t>
      </w:r>
      <w:r w:rsidR="00F41D01">
        <w:rPr>
          <w:rFonts w:ascii="Calibri" w:hAnsi="Calibri" w:cs="Arial"/>
          <w:b/>
        </w:rPr>
        <w:t xml:space="preserve">rund </w:t>
      </w:r>
      <w:r w:rsidR="00B0429A">
        <w:rPr>
          <w:rFonts w:ascii="Calibri" w:hAnsi="Calibri" w:cs="Arial"/>
          <w:b/>
        </w:rPr>
        <w:t>35</w:t>
      </w:r>
      <w:r w:rsidR="00F41D01">
        <w:rPr>
          <w:rFonts w:ascii="Calibri" w:hAnsi="Calibri" w:cs="Arial"/>
          <w:b/>
        </w:rPr>
        <w:t xml:space="preserve">.000 mehr als 2014. </w:t>
      </w:r>
      <w:r w:rsidR="00D72469">
        <w:rPr>
          <w:rFonts w:ascii="Calibri" w:hAnsi="Calibri" w:cs="Arial"/>
          <w:b/>
        </w:rPr>
        <w:t xml:space="preserve">Besonders das Kulturhaus in </w:t>
      </w:r>
      <w:r w:rsidR="002E6958">
        <w:rPr>
          <w:rFonts w:ascii="Calibri" w:hAnsi="Calibri" w:cs="Arial"/>
          <w:b/>
        </w:rPr>
        <w:t>Aue</w:t>
      </w:r>
      <w:r w:rsidR="00FA406A">
        <w:rPr>
          <w:rFonts w:ascii="Calibri" w:hAnsi="Calibri" w:cs="Arial"/>
          <w:b/>
        </w:rPr>
        <w:t>, das Bergbaumuseum in Oelsnitz/</w:t>
      </w:r>
      <w:r w:rsidR="002E6958">
        <w:rPr>
          <w:rFonts w:ascii="Calibri" w:hAnsi="Calibri" w:cs="Arial"/>
          <w:b/>
        </w:rPr>
        <w:t>Erzgebirge und die Volkskunstschule des Erzgebirgskreises konnten gehörig zulegen.</w:t>
      </w:r>
      <w:r w:rsidR="00B338E7">
        <w:rPr>
          <w:rFonts w:ascii="Calibri" w:hAnsi="Calibri" w:cs="Arial"/>
          <w:b/>
        </w:rPr>
        <w:t xml:space="preserve"> „Die Messlatte für 2016 liegt </w:t>
      </w:r>
      <w:r w:rsidR="00080AEA">
        <w:rPr>
          <w:rFonts w:ascii="Calibri" w:hAnsi="Calibri" w:cs="Arial"/>
          <w:b/>
        </w:rPr>
        <w:t xml:space="preserve">nun </w:t>
      </w:r>
      <w:r w:rsidR="00B338E7">
        <w:rPr>
          <w:rFonts w:ascii="Calibri" w:hAnsi="Calibri" w:cs="Arial"/>
          <w:b/>
        </w:rPr>
        <w:t xml:space="preserve">ziemlich hoch, aber wir werden </w:t>
      </w:r>
      <w:r w:rsidR="006B6D9F">
        <w:rPr>
          <w:rFonts w:ascii="Calibri" w:hAnsi="Calibri" w:cs="Arial"/>
          <w:b/>
        </w:rPr>
        <w:t>natürlich versuchen, uns noch weiter zu verbessern</w:t>
      </w:r>
      <w:r w:rsidR="00B338E7">
        <w:rPr>
          <w:rFonts w:ascii="Calibri" w:hAnsi="Calibri" w:cs="Arial"/>
          <w:b/>
        </w:rPr>
        <w:t>“, resümiert</w:t>
      </w:r>
      <w:r w:rsidR="00080AEA">
        <w:rPr>
          <w:rFonts w:ascii="Calibri" w:hAnsi="Calibri" w:cs="Arial"/>
          <w:b/>
        </w:rPr>
        <w:t xml:space="preserve"> Betriebsleiterin Ursula Haarig </w:t>
      </w:r>
      <w:r w:rsidR="005A7A7A">
        <w:rPr>
          <w:rFonts w:ascii="Calibri" w:hAnsi="Calibri" w:cs="Arial"/>
          <w:b/>
        </w:rPr>
        <w:t xml:space="preserve">– </w:t>
      </w:r>
      <w:r w:rsidR="006B6D9F">
        <w:rPr>
          <w:rFonts w:ascii="Calibri" w:hAnsi="Calibri" w:cs="Arial"/>
          <w:b/>
        </w:rPr>
        <w:t>und fühlt sich zufrieden und angespornt zugleich</w:t>
      </w:r>
      <w:r w:rsidR="00080AEA">
        <w:rPr>
          <w:rFonts w:ascii="Calibri" w:hAnsi="Calibri" w:cs="Arial"/>
          <w:b/>
        </w:rPr>
        <w:t>.</w:t>
      </w:r>
    </w:p>
    <w:p w:rsidR="0045273F" w:rsidRDefault="0045273F" w:rsidP="0041133D">
      <w:pPr>
        <w:tabs>
          <w:tab w:val="left" w:pos="8460"/>
        </w:tabs>
        <w:ind w:right="610"/>
        <w:rPr>
          <w:rFonts w:ascii="Calibri" w:hAnsi="Calibri" w:cs="Arial"/>
          <w:b/>
        </w:rPr>
      </w:pPr>
    </w:p>
    <w:p w:rsidR="0093728D" w:rsidRDefault="0093728D" w:rsidP="0041133D">
      <w:pPr>
        <w:tabs>
          <w:tab w:val="left" w:pos="8460"/>
        </w:tabs>
        <w:ind w:right="610"/>
        <w:rPr>
          <w:rFonts w:ascii="Calibri" w:hAnsi="Calibri" w:cs="Arial"/>
        </w:rPr>
      </w:pPr>
    </w:p>
    <w:p w:rsidR="00C2160D" w:rsidRPr="00C2160D" w:rsidRDefault="00C2160D" w:rsidP="00C82A98">
      <w:pPr>
        <w:tabs>
          <w:tab w:val="left" w:pos="8460"/>
        </w:tabs>
        <w:ind w:right="610"/>
        <w:rPr>
          <w:rFonts w:asciiTheme="minorHAnsi" w:hAnsiTheme="minorHAnsi" w:cstheme="minorHAnsi"/>
          <w:b/>
          <w:color w:val="990033"/>
        </w:rPr>
      </w:pPr>
      <w:r w:rsidRPr="00C2160D">
        <w:rPr>
          <w:rFonts w:asciiTheme="minorHAnsi" w:hAnsiTheme="minorHAnsi" w:cstheme="minorHAnsi"/>
          <w:b/>
          <w:color w:val="990033"/>
        </w:rPr>
        <w:t xml:space="preserve">Baldauf Villa </w:t>
      </w:r>
      <w:r w:rsidR="00EE473A">
        <w:rPr>
          <w:rFonts w:asciiTheme="minorHAnsi" w:hAnsiTheme="minorHAnsi" w:cstheme="minorHAnsi"/>
          <w:b/>
          <w:color w:val="990033"/>
        </w:rPr>
        <w:t xml:space="preserve">in </w:t>
      </w:r>
      <w:r w:rsidRPr="00C2160D">
        <w:rPr>
          <w:rFonts w:asciiTheme="minorHAnsi" w:hAnsiTheme="minorHAnsi" w:cstheme="minorHAnsi"/>
          <w:b/>
          <w:color w:val="990033"/>
        </w:rPr>
        <w:t xml:space="preserve">Marienberg </w:t>
      </w:r>
    </w:p>
    <w:p w:rsidR="00C2160D" w:rsidRPr="00C2160D" w:rsidRDefault="00C2160D" w:rsidP="00C82A98">
      <w:pPr>
        <w:tabs>
          <w:tab w:val="left" w:pos="8460"/>
        </w:tabs>
        <w:ind w:right="610"/>
        <w:rPr>
          <w:rFonts w:ascii="Calibri" w:hAnsi="Calibri" w:cs="Arial"/>
          <w:sz w:val="12"/>
          <w:szCs w:val="12"/>
        </w:rPr>
      </w:pPr>
    </w:p>
    <w:p w:rsidR="00794AE2" w:rsidRDefault="00CA4E00" w:rsidP="00777A54">
      <w:pPr>
        <w:tabs>
          <w:tab w:val="left" w:pos="8460"/>
        </w:tabs>
        <w:ind w:right="610"/>
        <w:rPr>
          <w:rFonts w:ascii="Calibri" w:hAnsi="Calibri" w:cs="Arial"/>
        </w:rPr>
      </w:pPr>
      <w:r>
        <w:rPr>
          <w:rFonts w:ascii="Calibri" w:hAnsi="Calibri" w:cs="Arial"/>
        </w:rPr>
        <w:t xml:space="preserve">Die Baldauf Villa in Marienberg hat ihre </w:t>
      </w:r>
      <w:r w:rsidR="00A236F1">
        <w:rPr>
          <w:rFonts w:ascii="Calibri" w:hAnsi="Calibri" w:cs="Arial"/>
        </w:rPr>
        <w:t xml:space="preserve">hohe </w:t>
      </w:r>
      <w:r>
        <w:rPr>
          <w:rFonts w:ascii="Calibri" w:hAnsi="Calibri" w:cs="Arial"/>
        </w:rPr>
        <w:t>Beliebtheit in den vergangenen zwölf Monaten beibehalten</w:t>
      </w:r>
      <w:r w:rsidR="00CE4AC9">
        <w:rPr>
          <w:rFonts w:ascii="Calibri" w:hAnsi="Calibri" w:cs="Arial"/>
        </w:rPr>
        <w:t xml:space="preserve"> können</w:t>
      </w:r>
      <w:r>
        <w:rPr>
          <w:rFonts w:ascii="Calibri" w:hAnsi="Calibri" w:cs="Arial"/>
        </w:rPr>
        <w:t xml:space="preserve">. Im Vergleich zu 2014 konnten </w:t>
      </w:r>
      <w:r w:rsidR="00A236F1">
        <w:rPr>
          <w:rFonts w:ascii="Calibri" w:hAnsi="Calibri" w:cs="Arial"/>
        </w:rPr>
        <w:t>die Mitarbeiter um Leiterin</w:t>
      </w:r>
      <w:r>
        <w:rPr>
          <w:rFonts w:ascii="Calibri" w:hAnsi="Calibri" w:cs="Arial"/>
        </w:rPr>
        <w:t xml:space="preserve"> Constanze Ulbricht </w:t>
      </w:r>
      <w:r w:rsidR="00CE4AC9">
        <w:rPr>
          <w:rFonts w:ascii="Calibri" w:hAnsi="Calibri" w:cs="Arial"/>
        </w:rPr>
        <w:t xml:space="preserve">sogar </w:t>
      </w:r>
      <w:r>
        <w:rPr>
          <w:rFonts w:ascii="Calibri" w:hAnsi="Calibri" w:cs="Arial"/>
        </w:rPr>
        <w:t>ein ganz leichtes Plus verzeichnen</w:t>
      </w:r>
      <w:r w:rsidR="00D56891">
        <w:rPr>
          <w:rFonts w:ascii="Calibri" w:hAnsi="Calibri" w:cs="Arial"/>
        </w:rPr>
        <w:t xml:space="preserve">. Insgesamt steuerten rund 53.000 Gäste </w:t>
      </w:r>
      <w:r w:rsidR="00A236F1">
        <w:rPr>
          <w:rFonts w:ascii="Calibri" w:hAnsi="Calibri" w:cs="Arial"/>
        </w:rPr>
        <w:t xml:space="preserve">die </w:t>
      </w:r>
      <w:r w:rsidR="000D1333">
        <w:rPr>
          <w:rFonts w:ascii="Calibri" w:hAnsi="Calibri" w:cs="Arial"/>
        </w:rPr>
        <w:t>Einrichtung und ihr vielfältiges</w:t>
      </w:r>
      <w:r w:rsidR="00D56891">
        <w:rPr>
          <w:rFonts w:ascii="Calibri" w:hAnsi="Calibri" w:cs="Arial"/>
        </w:rPr>
        <w:t xml:space="preserve"> Konzert-,</w:t>
      </w:r>
      <w:r w:rsidR="00092937">
        <w:rPr>
          <w:rFonts w:ascii="Calibri" w:hAnsi="Calibri" w:cs="Arial"/>
        </w:rPr>
        <w:t xml:space="preserve"> Wander- und Kreativangebote an, obwohl parallel die Umsetzung des Brandschutzkonzeptes im </w:t>
      </w:r>
      <w:r w:rsidR="00AD4C03">
        <w:rPr>
          <w:rFonts w:ascii="Calibri" w:hAnsi="Calibri" w:cs="Arial"/>
        </w:rPr>
        <w:t xml:space="preserve">Haus </w:t>
      </w:r>
      <w:r w:rsidR="000D5271">
        <w:rPr>
          <w:rFonts w:ascii="Calibri" w:hAnsi="Calibri" w:cs="Arial"/>
        </w:rPr>
        <w:t>vorangetrieben</w:t>
      </w:r>
      <w:r w:rsidR="00092937">
        <w:rPr>
          <w:rFonts w:ascii="Calibri" w:hAnsi="Calibri" w:cs="Arial"/>
        </w:rPr>
        <w:t xml:space="preserve"> wurde.</w:t>
      </w:r>
    </w:p>
    <w:p w:rsidR="004856CA" w:rsidRDefault="004856CA" w:rsidP="00777A54">
      <w:pPr>
        <w:tabs>
          <w:tab w:val="left" w:pos="8460"/>
        </w:tabs>
        <w:ind w:right="610"/>
        <w:rPr>
          <w:rFonts w:ascii="Calibri" w:hAnsi="Calibri" w:cs="Arial"/>
        </w:rPr>
      </w:pPr>
    </w:p>
    <w:p w:rsidR="0055146F" w:rsidRDefault="00994FC6" w:rsidP="00381F64">
      <w:pPr>
        <w:tabs>
          <w:tab w:val="left" w:pos="8460"/>
        </w:tabs>
        <w:ind w:right="610"/>
        <w:rPr>
          <w:rFonts w:ascii="Calibri" w:hAnsi="Calibri" w:cs="Arial"/>
        </w:rPr>
      </w:pPr>
      <w:r>
        <w:rPr>
          <w:rFonts w:ascii="Calibri" w:hAnsi="Calibri" w:cs="Arial"/>
        </w:rPr>
        <w:t xml:space="preserve">So </w:t>
      </w:r>
      <w:r w:rsidR="007B0BEC">
        <w:rPr>
          <w:rFonts w:ascii="Calibri" w:hAnsi="Calibri" w:cs="Arial"/>
        </w:rPr>
        <w:t>konnte</w:t>
      </w:r>
      <w:r w:rsidR="00517FB4">
        <w:rPr>
          <w:rFonts w:ascii="Calibri" w:hAnsi="Calibri" w:cs="Arial"/>
        </w:rPr>
        <w:t xml:space="preserve"> beispielsweise allein die Theatergruppe der Baldauf Villa drei Aufführungen mit </w:t>
      </w:r>
      <w:r w:rsidR="008F1EF2">
        <w:rPr>
          <w:rFonts w:ascii="Calibri" w:hAnsi="Calibri" w:cs="Arial"/>
        </w:rPr>
        <w:t>mehr als</w:t>
      </w:r>
      <w:r w:rsidR="00517FB4">
        <w:rPr>
          <w:rFonts w:ascii="Calibri" w:hAnsi="Calibri" w:cs="Arial"/>
        </w:rPr>
        <w:t xml:space="preserve"> 1.000 Zuschauern </w:t>
      </w:r>
      <w:r w:rsidR="008F1EF2">
        <w:rPr>
          <w:rFonts w:ascii="Calibri" w:hAnsi="Calibri" w:cs="Arial"/>
        </w:rPr>
        <w:t>verzeichnen. Die Jungen und Mädchen der Gruppe hatten den erzgebirgischen Heimatkrimi „Das Buschgespenst“ von Karl May auf die Bühne gebracht. Die künstlerische Leitung hat der Schauspieler Gerd Schlott inne.</w:t>
      </w:r>
    </w:p>
    <w:p w:rsidR="00384A1D" w:rsidRDefault="00B31FC2" w:rsidP="00381F64">
      <w:pPr>
        <w:tabs>
          <w:tab w:val="left" w:pos="8460"/>
        </w:tabs>
        <w:ind w:right="610"/>
        <w:rPr>
          <w:rFonts w:ascii="Calibri" w:hAnsi="Calibri" w:cs="Arial"/>
        </w:rPr>
      </w:pPr>
      <w:r>
        <w:rPr>
          <w:rFonts w:ascii="Calibri" w:hAnsi="Calibri" w:cs="Arial"/>
        </w:rPr>
        <w:t xml:space="preserve">Einen besonderen Höhepunkt stellte auch 2015 </w:t>
      </w:r>
      <w:r w:rsidR="00E77BBD">
        <w:rPr>
          <w:rFonts w:ascii="Calibri" w:hAnsi="Calibri" w:cs="Arial"/>
        </w:rPr>
        <w:t xml:space="preserve">wieder </w:t>
      </w:r>
      <w:r>
        <w:rPr>
          <w:rFonts w:ascii="Calibri" w:hAnsi="Calibri" w:cs="Arial"/>
        </w:rPr>
        <w:t xml:space="preserve">die Erzgebirgische LiederTour </w:t>
      </w:r>
      <w:r w:rsidR="00E77BBD">
        <w:rPr>
          <w:rFonts w:ascii="Calibri" w:hAnsi="Calibri" w:cs="Arial"/>
        </w:rPr>
        <w:t xml:space="preserve">dar. An der musikalisch umrahmten Wanderung von Cranzahl nach Oberwiesenthal nahmen insgesamt rund 5.000 </w:t>
      </w:r>
      <w:r w:rsidR="008B51EB">
        <w:rPr>
          <w:rFonts w:ascii="Calibri" w:hAnsi="Calibri" w:cs="Arial"/>
        </w:rPr>
        <w:t>Besucher teil.</w:t>
      </w:r>
    </w:p>
    <w:p w:rsidR="0020346D" w:rsidRDefault="003A16D7" w:rsidP="00777A54">
      <w:pPr>
        <w:tabs>
          <w:tab w:val="left" w:pos="8460"/>
        </w:tabs>
        <w:ind w:right="610"/>
        <w:rPr>
          <w:rFonts w:ascii="Calibri" w:hAnsi="Calibri" w:cs="Arial"/>
        </w:rPr>
      </w:pPr>
      <w:r>
        <w:rPr>
          <w:rFonts w:ascii="Calibri" w:hAnsi="Calibri" w:cs="Arial"/>
        </w:rPr>
        <w:t>Im vergangenen November markierte die Verleihung des</w:t>
      </w:r>
      <w:r w:rsidR="002D212C">
        <w:rPr>
          <w:rFonts w:ascii="Calibri" w:hAnsi="Calibri" w:cs="Arial"/>
        </w:rPr>
        <w:t xml:space="preserve"> 10.</w:t>
      </w:r>
      <w:r>
        <w:rPr>
          <w:rFonts w:ascii="Calibri" w:hAnsi="Calibri" w:cs="Arial"/>
        </w:rPr>
        <w:t xml:space="preserve"> </w:t>
      </w:r>
      <w:r w:rsidR="002D212C">
        <w:rPr>
          <w:rFonts w:ascii="Calibri" w:hAnsi="Calibri" w:cs="Arial"/>
        </w:rPr>
        <w:t>E</w:t>
      </w:r>
      <w:r>
        <w:rPr>
          <w:rFonts w:ascii="Calibri" w:hAnsi="Calibri" w:cs="Arial"/>
        </w:rPr>
        <w:t>rzgebirgischen Fernseh-preises „</w:t>
      </w:r>
      <w:r w:rsidR="00572BEB">
        <w:rPr>
          <w:rFonts w:ascii="Calibri" w:hAnsi="Calibri" w:cs="Arial"/>
        </w:rPr>
        <w:t>Grenzgänger</w:t>
      </w:r>
      <w:r>
        <w:rPr>
          <w:rFonts w:ascii="Calibri" w:hAnsi="Calibri" w:cs="Arial"/>
        </w:rPr>
        <w:t xml:space="preserve">“ einen weiteren Höhepunkt. </w:t>
      </w:r>
      <w:r w:rsidR="00CB1BD1">
        <w:rPr>
          <w:rFonts w:ascii="Calibri" w:hAnsi="Calibri" w:cs="Arial"/>
        </w:rPr>
        <w:t>In Kooperation mit dem Förder</w:t>
      </w:r>
      <w:r w:rsidR="001E2719">
        <w:rPr>
          <w:rFonts w:ascii="Calibri" w:hAnsi="Calibri" w:cs="Arial"/>
        </w:rPr>
        <w:t>-</w:t>
      </w:r>
      <w:r w:rsidR="00CB1BD1">
        <w:rPr>
          <w:rFonts w:ascii="Calibri" w:hAnsi="Calibri" w:cs="Arial"/>
        </w:rPr>
        <w:t xml:space="preserve">verein </w:t>
      </w:r>
      <w:r w:rsidR="002D212C">
        <w:rPr>
          <w:rFonts w:ascii="Calibri" w:hAnsi="Calibri" w:cs="Arial"/>
        </w:rPr>
        <w:t>der Baldauf Villa wurde</w:t>
      </w:r>
      <w:r w:rsidR="00304907">
        <w:rPr>
          <w:rFonts w:ascii="Calibri" w:hAnsi="Calibri" w:cs="Arial"/>
        </w:rPr>
        <w:t>n</w:t>
      </w:r>
      <w:r w:rsidR="002D212C">
        <w:rPr>
          <w:rFonts w:ascii="Calibri" w:hAnsi="Calibri" w:cs="Arial"/>
        </w:rPr>
        <w:t xml:space="preserve"> in den Räumlichkeiten der Erzgebirgssparkasse </w:t>
      </w:r>
      <w:r w:rsidR="00304907">
        <w:rPr>
          <w:rFonts w:ascii="Calibri" w:hAnsi="Calibri" w:cs="Arial"/>
        </w:rPr>
        <w:t xml:space="preserve">die Vergabe und </w:t>
      </w:r>
      <w:r w:rsidR="002D212C">
        <w:rPr>
          <w:rFonts w:ascii="Calibri" w:hAnsi="Calibri" w:cs="Arial"/>
        </w:rPr>
        <w:t>das Jubiläum mit einer geschmackvollen Gala begangen.</w:t>
      </w:r>
    </w:p>
    <w:p w:rsidR="006B2C27" w:rsidRDefault="006B2C27" w:rsidP="00777A54">
      <w:pPr>
        <w:tabs>
          <w:tab w:val="left" w:pos="8460"/>
        </w:tabs>
        <w:ind w:right="610"/>
        <w:rPr>
          <w:rFonts w:ascii="Calibri" w:hAnsi="Calibri" w:cs="Arial"/>
        </w:rPr>
      </w:pPr>
    </w:p>
    <w:p w:rsidR="00580F4F" w:rsidRPr="00A318D5" w:rsidRDefault="00580F4F" w:rsidP="00777A54">
      <w:pPr>
        <w:tabs>
          <w:tab w:val="left" w:pos="8460"/>
        </w:tabs>
        <w:ind w:right="610"/>
        <w:rPr>
          <w:rFonts w:ascii="Calibri" w:hAnsi="Calibri" w:cs="Arial"/>
        </w:rPr>
      </w:pPr>
      <w:r>
        <w:rPr>
          <w:rFonts w:ascii="Calibri" w:hAnsi="Calibri" w:cs="Arial"/>
        </w:rPr>
        <w:t>Weitere Informationen unter Tel. 03735 22045.</w:t>
      </w:r>
    </w:p>
    <w:p w:rsidR="002D212C" w:rsidRDefault="002D212C">
      <w:pPr>
        <w:rPr>
          <w:rFonts w:ascii="Calibri" w:hAnsi="Calibri" w:cs="Arial"/>
        </w:rPr>
      </w:pPr>
      <w:r>
        <w:rPr>
          <w:rFonts w:ascii="Calibri" w:hAnsi="Calibri" w:cs="Arial"/>
        </w:rPr>
        <w:br w:type="page"/>
      </w:r>
    </w:p>
    <w:p w:rsidR="00556438" w:rsidRDefault="00556438" w:rsidP="00A318D5">
      <w:pPr>
        <w:tabs>
          <w:tab w:val="left" w:pos="8460"/>
        </w:tabs>
        <w:ind w:right="610"/>
        <w:rPr>
          <w:rFonts w:ascii="Calibri" w:hAnsi="Calibri" w:cs="Arial"/>
        </w:rPr>
      </w:pPr>
    </w:p>
    <w:p w:rsidR="00C2160D" w:rsidRPr="00C2160D" w:rsidRDefault="00C2160D" w:rsidP="00C2160D">
      <w:pPr>
        <w:tabs>
          <w:tab w:val="left" w:pos="8460"/>
        </w:tabs>
        <w:ind w:right="610"/>
        <w:rPr>
          <w:rFonts w:asciiTheme="minorHAnsi" w:hAnsiTheme="minorHAnsi" w:cstheme="minorHAnsi"/>
          <w:b/>
          <w:color w:val="990033"/>
        </w:rPr>
      </w:pPr>
      <w:r>
        <w:rPr>
          <w:rFonts w:asciiTheme="minorHAnsi" w:hAnsiTheme="minorHAnsi" w:cstheme="minorHAnsi"/>
          <w:b/>
          <w:color w:val="990033"/>
        </w:rPr>
        <w:t xml:space="preserve">Kulturhaus </w:t>
      </w:r>
      <w:r w:rsidR="00EE473A">
        <w:rPr>
          <w:rFonts w:asciiTheme="minorHAnsi" w:hAnsiTheme="minorHAnsi" w:cstheme="minorHAnsi"/>
          <w:b/>
          <w:color w:val="990033"/>
        </w:rPr>
        <w:t xml:space="preserve">in </w:t>
      </w:r>
      <w:r>
        <w:rPr>
          <w:rFonts w:asciiTheme="minorHAnsi" w:hAnsiTheme="minorHAnsi" w:cstheme="minorHAnsi"/>
          <w:b/>
          <w:color w:val="990033"/>
        </w:rPr>
        <w:t>Aue</w:t>
      </w:r>
    </w:p>
    <w:p w:rsidR="00C2160D" w:rsidRPr="00C2160D" w:rsidRDefault="00C2160D" w:rsidP="00A318D5">
      <w:pPr>
        <w:tabs>
          <w:tab w:val="left" w:pos="8460"/>
        </w:tabs>
        <w:ind w:right="610"/>
        <w:rPr>
          <w:rFonts w:ascii="Calibri" w:hAnsi="Calibri" w:cs="Arial"/>
          <w:sz w:val="12"/>
          <w:szCs w:val="12"/>
        </w:rPr>
      </w:pPr>
    </w:p>
    <w:p w:rsidR="001F1613" w:rsidRDefault="00F20CFA" w:rsidP="003D5CDB">
      <w:pPr>
        <w:tabs>
          <w:tab w:val="left" w:pos="8460"/>
        </w:tabs>
        <w:ind w:right="610"/>
        <w:rPr>
          <w:rFonts w:ascii="Calibri" w:hAnsi="Calibri" w:cs="Arial"/>
        </w:rPr>
      </w:pPr>
      <w:r>
        <w:rPr>
          <w:rFonts w:ascii="Calibri" w:hAnsi="Calibri" w:cs="Arial"/>
        </w:rPr>
        <w:t xml:space="preserve">Zu den großen Gewinnern an Besucher- und Nutzerzahlen </w:t>
      </w:r>
      <w:r w:rsidR="00147D40">
        <w:rPr>
          <w:rFonts w:ascii="Calibri" w:hAnsi="Calibri" w:cs="Arial"/>
        </w:rPr>
        <w:t>2015</w:t>
      </w:r>
      <w:r>
        <w:rPr>
          <w:rFonts w:ascii="Calibri" w:hAnsi="Calibri" w:cs="Arial"/>
        </w:rPr>
        <w:t xml:space="preserve"> </w:t>
      </w:r>
      <w:r w:rsidR="0095480F">
        <w:rPr>
          <w:rFonts w:ascii="Calibri" w:hAnsi="Calibri" w:cs="Arial"/>
        </w:rPr>
        <w:t xml:space="preserve">kann sich </w:t>
      </w:r>
      <w:r>
        <w:rPr>
          <w:rFonts w:ascii="Calibri" w:hAnsi="Calibri" w:cs="Arial"/>
        </w:rPr>
        <w:t>das Kulturhaus in Aue</w:t>
      </w:r>
      <w:r w:rsidR="0095480F">
        <w:rPr>
          <w:rFonts w:ascii="Calibri" w:hAnsi="Calibri" w:cs="Arial"/>
        </w:rPr>
        <w:t xml:space="preserve"> zählen</w:t>
      </w:r>
      <w:r>
        <w:rPr>
          <w:rFonts w:ascii="Calibri" w:hAnsi="Calibri" w:cs="Arial"/>
        </w:rPr>
        <w:t>. Mit rund 74.000 Gästen ha</w:t>
      </w:r>
      <w:r w:rsidR="00147D40">
        <w:rPr>
          <w:rFonts w:ascii="Calibri" w:hAnsi="Calibri" w:cs="Arial"/>
        </w:rPr>
        <w:t xml:space="preserve">t sich die Zahl im Vergleich zum Vorjahr </w:t>
      </w:r>
      <w:r>
        <w:rPr>
          <w:rFonts w:ascii="Calibri" w:hAnsi="Calibri" w:cs="Arial"/>
        </w:rPr>
        <w:t>mehr als verdoppelt und auch im Vergleich zu 2013 um knapp 10.000 erhöht.</w:t>
      </w:r>
      <w:r w:rsidR="007545A1">
        <w:rPr>
          <w:rFonts w:ascii="Calibri" w:hAnsi="Calibri" w:cs="Arial"/>
        </w:rPr>
        <w:t xml:space="preserve"> Damit bildet sie den neuen Rekord, den es 2016 zu knacken gilt.</w:t>
      </w:r>
    </w:p>
    <w:p w:rsidR="001F1613" w:rsidRDefault="001F1613" w:rsidP="003D5CDB">
      <w:pPr>
        <w:tabs>
          <w:tab w:val="left" w:pos="8460"/>
        </w:tabs>
        <w:ind w:right="610"/>
        <w:rPr>
          <w:rFonts w:ascii="Calibri" w:hAnsi="Calibri" w:cs="Arial"/>
        </w:rPr>
      </w:pPr>
    </w:p>
    <w:p w:rsidR="00330227" w:rsidRDefault="00B5649A" w:rsidP="003D5CDB">
      <w:pPr>
        <w:tabs>
          <w:tab w:val="left" w:pos="8460"/>
        </w:tabs>
        <w:ind w:right="610"/>
        <w:rPr>
          <w:rFonts w:ascii="Calibri" w:hAnsi="Calibri" w:cs="Arial"/>
        </w:rPr>
      </w:pPr>
      <w:r>
        <w:rPr>
          <w:rFonts w:ascii="Calibri" w:hAnsi="Calibri" w:cs="Arial"/>
        </w:rPr>
        <w:t xml:space="preserve">Zu den Höhepunkten </w:t>
      </w:r>
      <w:r w:rsidR="007545A1">
        <w:rPr>
          <w:rFonts w:ascii="Calibri" w:hAnsi="Calibri" w:cs="Arial"/>
        </w:rPr>
        <w:t xml:space="preserve">des vergangenen Jahres </w:t>
      </w:r>
      <w:r>
        <w:rPr>
          <w:rFonts w:ascii="Calibri" w:hAnsi="Calibri" w:cs="Arial"/>
        </w:rPr>
        <w:t>gehörte</w:t>
      </w:r>
      <w:r w:rsidR="007545A1">
        <w:rPr>
          <w:rFonts w:ascii="Calibri" w:hAnsi="Calibri" w:cs="Arial"/>
        </w:rPr>
        <w:t xml:space="preserve"> </w:t>
      </w:r>
      <w:r w:rsidR="00667B21">
        <w:rPr>
          <w:rFonts w:ascii="Calibri" w:hAnsi="Calibri" w:cs="Arial"/>
        </w:rPr>
        <w:t xml:space="preserve">die groß angelegte Kinderfaschings-Party am </w:t>
      </w:r>
      <w:r>
        <w:rPr>
          <w:rFonts w:ascii="Calibri" w:hAnsi="Calibri" w:cs="Arial"/>
        </w:rPr>
        <w:t>4. März, die</w:t>
      </w:r>
      <w:r w:rsidR="00DD0C5E">
        <w:rPr>
          <w:rFonts w:ascii="Calibri" w:hAnsi="Calibri" w:cs="Arial"/>
        </w:rPr>
        <w:t xml:space="preserve"> mehr als 600 </w:t>
      </w:r>
      <w:r w:rsidR="00046C1B">
        <w:rPr>
          <w:rFonts w:ascii="Calibri" w:hAnsi="Calibri" w:cs="Arial"/>
        </w:rPr>
        <w:t xml:space="preserve">lustig verkleidete </w:t>
      </w:r>
      <w:r w:rsidR="00012288">
        <w:rPr>
          <w:rFonts w:ascii="Calibri" w:hAnsi="Calibri" w:cs="Arial"/>
        </w:rPr>
        <w:t>Narren</w:t>
      </w:r>
      <w:r w:rsidR="00DD0C5E">
        <w:rPr>
          <w:rFonts w:ascii="Calibri" w:hAnsi="Calibri" w:cs="Arial"/>
        </w:rPr>
        <w:t xml:space="preserve"> in die Goethestraße</w:t>
      </w:r>
      <w:r>
        <w:rPr>
          <w:rFonts w:ascii="Calibri" w:hAnsi="Calibri" w:cs="Arial"/>
        </w:rPr>
        <w:t xml:space="preserve"> gelockt hatte</w:t>
      </w:r>
      <w:r w:rsidR="00046C1B">
        <w:rPr>
          <w:rFonts w:ascii="Calibri" w:hAnsi="Calibri" w:cs="Arial"/>
        </w:rPr>
        <w:t>.</w:t>
      </w:r>
      <w:r w:rsidR="00A43376">
        <w:rPr>
          <w:rFonts w:ascii="Calibri" w:hAnsi="Calibri" w:cs="Arial"/>
        </w:rPr>
        <w:t xml:space="preserve"> </w:t>
      </w:r>
      <w:r w:rsidR="00DB22D3">
        <w:rPr>
          <w:rFonts w:ascii="Calibri" w:hAnsi="Calibri" w:cs="Arial"/>
        </w:rPr>
        <w:t>Als e</w:t>
      </w:r>
      <w:r w:rsidR="00A43376">
        <w:rPr>
          <w:rFonts w:ascii="Calibri" w:hAnsi="Calibri" w:cs="Arial"/>
        </w:rPr>
        <w:t xml:space="preserve">in weiterer </w:t>
      </w:r>
      <w:r w:rsidR="00DB22D3">
        <w:rPr>
          <w:rFonts w:ascii="Calibri" w:hAnsi="Calibri" w:cs="Arial"/>
        </w:rPr>
        <w:t xml:space="preserve">verlässlicher Besuchermagnet erwies sich </w:t>
      </w:r>
      <w:r w:rsidR="00A43376">
        <w:rPr>
          <w:rFonts w:ascii="Calibri" w:hAnsi="Calibri" w:cs="Arial"/>
        </w:rPr>
        <w:t xml:space="preserve">die Erzgebirgsweihnacht. </w:t>
      </w:r>
      <w:r w:rsidR="0020345D">
        <w:rPr>
          <w:rFonts w:ascii="Calibri" w:hAnsi="Calibri" w:cs="Arial"/>
        </w:rPr>
        <w:t xml:space="preserve">Das Erzgebirgsensemble Aue stand </w:t>
      </w:r>
      <w:r w:rsidR="00012288">
        <w:rPr>
          <w:rFonts w:ascii="Calibri" w:hAnsi="Calibri" w:cs="Arial"/>
        </w:rPr>
        <w:t xml:space="preserve">wie gewohnt </w:t>
      </w:r>
      <w:r w:rsidR="0020345D">
        <w:rPr>
          <w:rFonts w:ascii="Calibri" w:hAnsi="Calibri" w:cs="Arial"/>
        </w:rPr>
        <w:t xml:space="preserve">am zweiten Advent </w:t>
      </w:r>
      <w:r w:rsidR="00A40954">
        <w:rPr>
          <w:rFonts w:ascii="Calibri" w:hAnsi="Calibri" w:cs="Arial"/>
        </w:rPr>
        <w:t>auf der Bühne.</w:t>
      </w:r>
      <w:r w:rsidR="006B366B">
        <w:rPr>
          <w:rFonts w:ascii="Calibri" w:hAnsi="Calibri" w:cs="Arial"/>
        </w:rPr>
        <w:t xml:space="preserve"> Die Original Erzgebirgsweihnacht läutete traditionell die Weihnachtszeit ein und begeisterte in fünf Veranstaltungen Gäste aus Nah und Fern.</w:t>
      </w:r>
    </w:p>
    <w:p w:rsidR="00F323BD" w:rsidRDefault="00F323BD" w:rsidP="003D5CDB">
      <w:pPr>
        <w:tabs>
          <w:tab w:val="left" w:pos="8460"/>
        </w:tabs>
        <w:ind w:right="610"/>
        <w:rPr>
          <w:rFonts w:ascii="Calibri" w:hAnsi="Calibri" w:cs="Arial"/>
        </w:rPr>
      </w:pPr>
      <w:r>
        <w:rPr>
          <w:rFonts w:ascii="Calibri" w:hAnsi="Calibri" w:cs="Arial"/>
        </w:rPr>
        <w:t>Regen Zuspruch erfuhr auch die Ausstellung mit etwa 300 Exponaten</w:t>
      </w:r>
      <w:r w:rsidR="0073770D">
        <w:rPr>
          <w:rFonts w:ascii="Calibri" w:hAnsi="Calibri" w:cs="Arial"/>
        </w:rPr>
        <w:t>, die bei den</w:t>
      </w:r>
      <w:r>
        <w:rPr>
          <w:rFonts w:ascii="Calibri" w:hAnsi="Calibri" w:cs="Arial"/>
        </w:rPr>
        <w:t xml:space="preserve"> Kinder- und Jugendkunstsymposium 2013</w:t>
      </w:r>
      <w:r w:rsidR="0073770D">
        <w:rPr>
          <w:rFonts w:ascii="Calibri" w:hAnsi="Calibri" w:cs="Arial"/>
        </w:rPr>
        <w:t xml:space="preserve">, 2014 und 2015 entstanden waren. Mehr als 200 Teilnehmer </w:t>
      </w:r>
      <w:r>
        <w:rPr>
          <w:rFonts w:ascii="Calibri" w:hAnsi="Calibri" w:cs="Arial"/>
        </w:rPr>
        <w:t xml:space="preserve">hatten ihre Werke </w:t>
      </w:r>
      <w:r w:rsidR="005A2409">
        <w:rPr>
          <w:rFonts w:ascii="Calibri" w:hAnsi="Calibri" w:cs="Arial"/>
        </w:rPr>
        <w:t xml:space="preserve">seit September </w:t>
      </w:r>
      <w:r w:rsidR="0073770D">
        <w:rPr>
          <w:rFonts w:ascii="Calibri" w:hAnsi="Calibri" w:cs="Arial"/>
        </w:rPr>
        <w:t xml:space="preserve">ausgestellt. </w:t>
      </w:r>
      <w:r w:rsidR="00B5649A">
        <w:rPr>
          <w:rFonts w:ascii="Calibri" w:hAnsi="Calibri" w:cs="Arial"/>
        </w:rPr>
        <w:t xml:space="preserve">Besucher </w:t>
      </w:r>
      <w:r w:rsidR="005A2409">
        <w:rPr>
          <w:rFonts w:ascii="Calibri" w:hAnsi="Calibri" w:cs="Arial"/>
        </w:rPr>
        <w:t>konnten</w:t>
      </w:r>
      <w:r w:rsidR="00B5649A">
        <w:rPr>
          <w:rFonts w:ascii="Calibri" w:hAnsi="Calibri" w:cs="Arial"/>
        </w:rPr>
        <w:t xml:space="preserve"> </w:t>
      </w:r>
      <w:r w:rsidR="005A2409">
        <w:rPr>
          <w:rFonts w:ascii="Calibri" w:hAnsi="Calibri" w:cs="Arial"/>
        </w:rPr>
        <w:t xml:space="preserve">Gebote abgeben und </w:t>
      </w:r>
      <w:r w:rsidR="00B5649A">
        <w:rPr>
          <w:rFonts w:ascii="Calibri" w:hAnsi="Calibri" w:cs="Arial"/>
        </w:rPr>
        <w:t>einzelne Kunstwerke ersteigern.</w:t>
      </w:r>
      <w:r w:rsidR="005A2409">
        <w:rPr>
          <w:rFonts w:ascii="Calibri" w:hAnsi="Calibri" w:cs="Arial"/>
        </w:rPr>
        <w:t xml:space="preserve"> So wechselten viele Stücke der Sammlung recht rasch den Besitzer.</w:t>
      </w:r>
    </w:p>
    <w:p w:rsidR="00580F4F" w:rsidRDefault="00580F4F" w:rsidP="00A318D5">
      <w:pPr>
        <w:tabs>
          <w:tab w:val="left" w:pos="8460"/>
        </w:tabs>
        <w:ind w:right="610"/>
        <w:rPr>
          <w:rFonts w:ascii="Calibri" w:hAnsi="Calibri" w:cs="Arial"/>
        </w:rPr>
      </w:pPr>
    </w:p>
    <w:p w:rsidR="00580F4F" w:rsidRDefault="00580F4F" w:rsidP="00A318D5">
      <w:pPr>
        <w:tabs>
          <w:tab w:val="left" w:pos="8460"/>
        </w:tabs>
        <w:ind w:right="610"/>
        <w:rPr>
          <w:rFonts w:ascii="Calibri" w:hAnsi="Calibri" w:cs="Arial"/>
        </w:rPr>
      </w:pPr>
      <w:r>
        <w:rPr>
          <w:rFonts w:ascii="Calibri" w:hAnsi="Calibri" w:cs="Arial"/>
        </w:rPr>
        <w:t>Weitere Informationen unter Tel. 03771 23761.</w:t>
      </w:r>
    </w:p>
    <w:p w:rsidR="0006692E" w:rsidRDefault="0006692E" w:rsidP="00A318D5">
      <w:pPr>
        <w:tabs>
          <w:tab w:val="left" w:pos="8460"/>
        </w:tabs>
        <w:ind w:right="610"/>
        <w:rPr>
          <w:rFonts w:ascii="Calibri" w:hAnsi="Calibri" w:cs="Arial"/>
        </w:rPr>
      </w:pPr>
    </w:p>
    <w:p w:rsidR="00D07E7E" w:rsidRDefault="00D07E7E" w:rsidP="00A318D5">
      <w:pPr>
        <w:tabs>
          <w:tab w:val="left" w:pos="8460"/>
        </w:tabs>
        <w:ind w:right="610"/>
        <w:rPr>
          <w:rFonts w:ascii="Calibri" w:hAnsi="Calibri" w:cs="Arial"/>
        </w:rPr>
      </w:pPr>
    </w:p>
    <w:p w:rsidR="00584372" w:rsidRPr="00C2160D" w:rsidRDefault="00584372" w:rsidP="00584372">
      <w:pPr>
        <w:tabs>
          <w:tab w:val="left" w:pos="8460"/>
        </w:tabs>
        <w:ind w:right="610"/>
        <w:rPr>
          <w:rFonts w:asciiTheme="minorHAnsi" w:hAnsiTheme="minorHAnsi" w:cstheme="minorHAnsi"/>
          <w:b/>
          <w:color w:val="990033"/>
        </w:rPr>
      </w:pPr>
      <w:r>
        <w:rPr>
          <w:rFonts w:asciiTheme="minorHAnsi" w:hAnsiTheme="minorHAnsi" w:cstheme="minorHAnsi"/>
          <w:b/>
          <w:color w:val="990033"/>
        </w:rPr>
        <w:t xml:space="preserve">Bergbaumuseum </w:t>
      </w:r>
      <w:r w:rsidR="00EE473A">
        <w:rPr>
          <w:rFonts w:asciiTheme="minorHAnsi" w:hAnsiTheme="minorHAnsi" w:cstheme="minorHAnsi"/>
          <w:b/>
          <w:color w:val="990033"/>
        </w:rPr>
        <w:t xml:space="preserve">in </w:t>
      </w:r>
      <w:r>
        <w:rPr>
          <w:rFonts w:asciiTheme="minorHAnsi" w:hAnsiTheme="minorHAnsi" w:cstheme="minorHAnsi"/>
          <w:b/>
          <w:color w:val="990033"/>
        </w:rPr>
        <w:t>Oelsnitz/Erzgeb</w:t>
      </w:r>
      <w:r w:rsidR="00EE473A">
        <w:rPr>
          <w:rFonts w:asciiTheme="minorHAnsi" w:hAnsiTheme="minorHAnsi" w:cstheme="minorHAnsi"/>
          <w:b/>
          <w:color w:val="990033"/>
        </w:rPr>
        <w:t>irge</w:t>
      </w:r>
    </w:p>
    <w:p w:rsidR="00C2160D" w:rsidRPr="00584372" w:rsidRDefault="00C2160D" w:rsidP="00A318D5">
      <w:pPr>
        <w:tabs>
          <w:tab w:val="left" w:pos="8460"/>
        </w:tabs>
        <w:ind w:right="610"/>
        <w:rPr>
          <w:rFonts w:ascii="Calibri" w:hAnsi="Calibri" w:cs="Arial"/>
          <w:sz w:val="12"/>
          <w:szCs w:val="12"/>
        </w:rPr>
      </w:pPr>
    </w:p>
    <w:p w:rsidR="00C92A91" w:rsidRDefault="00F62CEF" w:rsidP="00A318D5">
      <w:pPr>
        <w:tabs>
          <w:tab w:val="left" w:pos="8460"/>
        </w:tabs>
        <w:ind w:right="610"/>
        <w:rPr>
          <w:rFonts w:ascii="Calibri" w:hAnsi="Calibri" w:cs="Arial"/>
        </w:rPr>
      </w:pPr>
      <w:r>
        <w:rPr>
          <w:rFonts w:ascii="Calibri" w:hAnsi="Calibri" w:cs="Arial"/>
        </w:rPr>
        <w:t xml:space="preserve">Das Bergbaumuseum in Oelsnitz/Erzgebirge </w:t>
      </w:r>
      <w:r w:rsidR="004D2E5A">
        <w:rPr>
          <w:rFonts w:ascii="Calibri" w:hAnsi="Calibri" w:cs="Arial"/>
        </w:rPr>
        <w:t xml:space="preserve">hat im vergangenen Jahr einen persönlichen </w:t>
      </w:r>
      <w:r w:rsidR="00EE473A">
        <w:rPr>
          <w:rFonts w:ascii="Calibri" w:hAnsi="Calibri" w:cs="Arial"/>
        </w:rPr>
        <w:t xml:space="preserve">Rekord aufgestellt. So viele Menschen wie noch nie besuchten </w:t>
      </w:r>
      <w:r w:rsidR="00A9410D">
        <w:rPr>
          <w:rFonts w:ascii="Calibri" w:hAnsi="Calibri" w:cs="Arial"/>
        </w:rPr>
        <w:t>d</w:t>
      </w:r>
      <w:r>
        <w:rPr>
          <w:rFonts w:ascii="Calibri" w:hAnsi="Calibri" w:cs="Arial"/>
        </w:rPr>
        <w:t xml:space="preserve">as einzige Steinkohlenmuseum Sachsens </w:t>
      </w:r>
      <w:r w:rsidR="00D24AAC">
        <w:rPr>
          <w:rFonts w:ascii="Calibri" w:hAnsi="Calibri" w:cs="Arial"/>
        </w:rPr>
        <w:t xml:space="preserve">– insgesamt </w:t>
      </w:r>
      <w:r w:rsidR="002E0EE5">
        <w:rPr>
          <w:rFonts w:ascii="Calibri" w:hAnsi="Calibri" w:cs="Arial"/>
        </w:rPr>
        <w:t>etwa 31.000</w:t>
      </w:r>
      <w:r w:rsidR="00F10AEC">
        <w:rPr>
          <w:rFonts w:ascii="Calibri" w:hAnsi="Calibri" w:cs="Arial"/>
        </w:rPr>
        <w:t>.</w:t>
      </w:r>
      <w:r w:rsidR="002E0EE5">
        <w:rPr>
          <w:rFonts w:ascii="Calibri" w:hAnsi="Calibri" w:cs="Arial"/>
        </w:rPr>
        <w:t xml:space="preserve"> </w:t>
      </w:r>
      <w:r>
        <w:rPr>
          <w:rFonts w:ascii="Calibri" w:hAnsi="Calibri" w:cs="Arial"/>
        </w:rPr>
        <w:t xml:space="preserve">Das waren </w:t>
      </w:r>
      <w:r w:rsidR="00A9410D">
        <w:rPr>
          <w:rFonts w:ascii="Calibri" w:hAnsi="Calibri" w:cs="Arial"/>
        </w:rPr>
        <w:t>knapp</w:t>
      </w:r>
      <w:r w:rsidR="00DC3474">
        <w:rPr>
          <w:rFonts w:ascii="Calibri" w:hAnsi="Calibri" w:cs="Arial"/>
        </w:rPr>
        <w:t xml:space="preserve"> 2.000 mehr als noch 2014 und sogar 7.000 mehr als 2013.</w:t>
      </w:r>
    </w:p>
    <w:p w:rsidR="00C6463A" w:rsidRDefault="00C6463A" w:rsidP="00B55FBB">
      <w:pPr>
        <w:tabs>
          <w:tab w:val="left" w:pos="8460"/>
        </w:tabs>
        <w:ind w:right="610"/>
        <w:rPr>
          <w:rFonts w:asciiTheme="minorHAnsi" w:hAnsiTheme="minorHAnsi" w:cstheme="minorHAnsi"/>
        </w:rPr>
      </w:pPr>
    </w:p>
    <w:p w:rsidR="00A9410D" w:rsidRDefault="00DC3474" w:rsidP="00B55FBB">
      <w:pPr>
        <w:tabs>
          <w:tab w:val="left" w:pos="8460"/>
        </w:tabs>
        <w:ind w:right="610"/>
        <w:rPr>
          <w:rFonts w:asciiTheme="minorHAnsi" w:hAnsiTheme="minorHAnsi" w:cstheme="minorHAnsi"/>
        </w:rPr>
      </w:pPr>
      <w:r>
        <w:rPr>
          <w:rFonts w:asciiTheme="minorHAnsi" w:hAnsiTheme="minorHAnsi" w:cstheme="minorHAnsi"/>
        </w:rPr>
        <w:t>Gefreut haben sich die Mitarbeiter um Museumsleiter Jan Färber über d</w:t>
      </w:r>
      <w:r w:rsidR="00554F03">
        <w:rPr>
          <w:rFonts w:asciiTheme="minorHAnsi" w:hAnsiTheme="minorHAnsi" w:cstheme="minorHAnsi"/>
        </w:rPr>
        <w:t>ie</w:t>
      </w:r>
      <w:r>
        <w:rPr>
          <w:rFonts w:asciiTheme="minorHAnsi" w:hAnsiTheme="minorHAnsi" w:cstheme="minorHAnsi"/>
        </w:rPr>
        <w:t xml:space="preserve"> </w:t>
      </w:r>
      <w:r w:rsidR="00554F03">
        <w:rPr>
          <w:rFonts w:asciiTheme="minorHAnsi" w:hAnsiTheme="minorHAnsi" w:cstheme="minorHAnsi"/>
        </w:rPr>
        <w:t>positiven Auswirkungen</w:t>
      </w:r>
      <w:r>
        <w:rPr>
          <w:rFonts w:asciiTheme="minorHAnsi" w:hAnsiTheme="minorHAnsi" w:cstheme="minorHAnsi"/>
        </w:rPr>
        <w:t xml:space="preserve"> </w:t>
      </w:r>
      <w:r w:rsidR="00554F03">
        <w:rPr>
          <w:rFonts w:asciiTheme="minorHAnsi" w:hAnsiTheme="minorHAnsi" w:cstheme="minorHAnsi"/>
        </w:rPr>
        <w:t>der Landesgartenschau. Die Sonderausstellung „Zeche</w:t>
      </w:r>
      <w:r w:rsidR="00B05546">
        <w:rPr>
          <w:rFonts w:asciiTheme="minorHAnsi" w:hAnsiTheme="minorHAnsi" w:cstheme="minorHAnsi"/>
        </w:rPr>
        <w:t>nbahnen im Revier“, Geocaching-</w:t>
      </w:r>
      <w:r w:rsidR="00554F03">
        <w:rPr>
          <w:rFonts w:asciiTheme="minorHAnsi" w:hAnsiTheme="minorHAnsi" w:cstheme="minorHAnsi"/>
        </w:rPr>
        <w:t>Touren</w:t>
      </w:r>
      <w:r w:rsidR="00B05546">
        <w:rPr>
          <w:rFonts w:asciiTheme="minorHAnsi" w:hAnsiTheme="minorHAnsi" w:cstheme="minorHAnsi"/>
        </w:rPr>
        <w:t xml:space="preserve"> für Kinder und Familien sowie die Ausstellung „Einblicke“ der Sammlung Erzgebirgische Landschaftskunst im Bahnhof der Landesgartenschau kamen bei den Besuchern sehr gut an. </w:t>
      </w:r>
      <w:r w:rsidR="001D392D">
        <w:rPr>
          <w:rFonts w:asciiTheme="minorHAnsi" w:hAnsiTheme="minorHAnsi" w:cstheme="minorHAnsi"/>
        </w:rPr>
        <w:t>D</w:t>
      </w:r>
      <w:r w:rsidR="001742D4">
        <w:rPr>
          <w:rFonts w:asciiTheme="minorHAnsi" w:hAnsiTheme="minorHAnsi" w:cstheme="minorHAnsi"/>
        </w:rPr>
        <w:t xml:space="preserve">er 7. Dampftag </w:t>
      </w:r>
      <w:r w:rsidR="001D392D">
        <w:rPr>
          <w:rFonts w:asciiTheme="minorHAnsi" w:hAnsiTheme="minorHAnsi" w:cstheme="minorHAnsi"/>
        </w:rPr>
        <w:t xml:space="preserve">im September begeisterte mehr als 1.500 </w:t>
      </w:r>
      <w:r w:rsidR="004C57A2">
        <w:rPr>
          <w:rFonts w:asciiTheme="minorHAnsi" w:hAnsiTheme="minorHAnsi" w:cstheme="minorHAnsi"/>
        </w:rPr>
        <w:t>junge und alte Technik-Freunde und stellte somit eine eigene Bestmarke auf.</w:t>
      </w:r>
      <w:r w:rsidR="001D392D">
        <w:rPr>
          <w:rFonts w:asciiTheme="minorHAnsi" w:hAnsiTheme="minorHAnsi" w:cstheme="minorHAnsi"/>
        </w:rPr>
        <w:t xml:space="preserve"> </w:t>
      </w:r>
      <w:r w:rsidR="004C57A2">
        <w:rPr>
          <w:rFonts w:asciiTheme="minorHAnsi" w:hAnsiTheme="minorHAnsi" w:cstheme="minorHAnsi"/>
        </w:rPr>
        <w:t>Gekrönt wurde das Ja</w:t>
      </w:r>
      <w:r w:rsidR="00FE382B">
        <w:rPr>
          <w:rFonts w:asciiTheme="minorHAnsi" w:hAnsiTheme="minorHAnsi" w:cstheme="minorHAnsi"/>
        </w:rPr>
        <w:t xml:space="preserve">hr durch die Zertifizierung des Bergbaumuseums als „Familienfreundliche Einrichtung“. </w:t>
      </w:r>
      <w:r w:rsidR="00CF4AAC">
        <w:rPr>
          <w:rFonts w:asciiTheme="minorHAnsi" w:hAnsiTheme="minorHAnsi" w:cstheme="minorHAnsi"/>
        </w:rPr>
        <w:t>Damit werden die „Zwei Türme“ – der markante Förderturm und sein kleiner hölzerner Bruder auf dem museumseigenen Kinderspiel</w:t>
      </w:r>
      <w:r w:rsidR="008F7504">
        <w:rPr>
          <w:rFonts w:asciiTheme="minorHAnsi" w:hAnsiTheme="minorHAnsi" w:cstheme="minorHAnsi"/>
        </w:rPr>
        <w:t>-</w:t>
      </w:r>
      <w:r w:rsidR="00CF4AAC">
        <w:rPr>
          <w:rFonts w:asciiTheme="minorHAnsi" w:hAnsiTheme="minorHAnsi" w:cstheme="minorHAnsi"/>
        </w:rPr>
        <w:t>platz</w:t>
      </w:r>
      <w:r w:rsidR="008F7504">
        <w:rPr>
          <w:rFonts w:asciiTheme="minorHAnsi" w:hAnsiTheme="minorHAnsi" w:cstheme="minorHAnsi"/>
        </w:rPr>
        <w:t xml:space="preserve"> –</w:t>
      </w:r>
      <w:r w:rsidR="00CF4AAC">
        <w:rPr>
          <w:rFonts w:asciiTheme="minorHAnsi" w:hAnsiTheme="minorHAnsi" w:cstheme="minorHAnsi"/>
        </w:rPr>
        <w:t xml:space="preserve"> sicherlich auch in diesem Jahr wieder tausende Besucher </w:t>
      </w:r>
      <w:r w:rsidR="00D64AD5">
        <w:rPr>
          <w:rFonts w:asciiTheme="minorHAnsi" w:hAnsiTheme="minorHAnsi" w:cstheme="minorHAnsi"/>
        </w:rPr>
        <w:t>in ihren Bann ziehen</w:t>
      </w:r>
      <w:r w:rsidR="00CF4AAC">
        <w:rPr>
          <w:rFonts w:asciiTheme="minorHAnsi" w:hAnsiTheme="minorHAnsi" w:cstheme="minorHAnsi"/>
        </w:rPr>
        <w:t>.</w:t>
      </w:r>
    </w:p>
    <w:p w:rsidR="00A9410D" w:rsidRPr="008F7504" w:rsidRDefault="00A9410D" w:rsidP="00B55FBB">
      <w:pPr>
        <w:tabs>
          <w:tab w:val="left" w:pos="8460"/>
        </w:tabs>
        <w:ind w:right="610"/>
        <w:rPr>
          <w:rFonts w:asciiTheme="minorHAnsi" w:hAnsiTheme="minorHAnsi" w:cstheme="minorHAnsi"/>
          <w:sz w:val="20"/>
        </w:rPr>
      </w:pPr>
    </w:p>
    <w:p w:rsidR="00023065" w:rsidRPr="00213D6F" w:rsidRDefault="00580F4F" w:rsidP="00B55FBB">
      <w:pPr>
        <w:tabs>
          <w:tab w:val="left" w:pos="8460"/>
        </w:tabs>
        <w:ind w:right="610"/>
        <w:rPr>
          <w:rFonts w:asciiTheme="minorHAnsi" w:hAnsiTheme="minorHAnsi" w:cstheme="minorHAnsi"/>
        </w:rPr>
      </w:pPr>
      <w:r w:rsidRPr="00213D6F">
        <w:rPr>
          <w:rFonts w:asciiTheme="minorHAnsi" w:hAnsiTheme="minorHAnsi" w:cstheme="minorHAnsi"/>
        </w:rPr>
        <w:t xml:space="preserve">Weitere Informationen unter Tel. </w:t>
      </w:r>
      <w:r w:rsidR="00213D6F">
        <w:rPr>
          <w:rFonts w:asciiTheme="minorHAnsi" w:hAnsiTheme="minorHAnsi" w:cstheme="minorHAnsi"/>
        </w:rPr>
        <w:t>037298</w:t>
      </w:r>
      <w:r w:rsidR="00213D6F" w:rsidRPr="00213D6F">
        <w:rPr>
          <w:rFonts w:asciiTheme="minorHAnsi" w:hAnsiTheme="minorHAnsi" w:cstheme="minorHAnsi"/>
        </w:rPr>
        <w:t xml:space="preserve"> 9394-0</w:t>
      </w:r>
      <w:r w:rsidR="00213D6F">
        <w:rPr>
          <w:rFonts w:asciiTheme="minorHAnsi" w:hAnsiTheme="minorHAnsi" w:cstheme="minorHAnsi"/>
        </w:rPr>
        <w:t>.</w:t>
      </w:r>
    </w:p>
    <w:p w:rsidR="00474E3A" w:rsidRPr="00213D6F" w:rsidRDefault="00474E3A" w:rsidP="00B55FBB">
      <w:pPr>
        <w:tabs>
          <w:tab w:val="left" w:pos="8460"/>
        </w:tabs>
        <w:ind w:right="610"/>
        <w:rPr>
          <w:rFonts w:asciiTheme="minorHAnsi" w:hAnsiTheme="minorHAnsi" w:cstheme="minorHAnsi"/>
        </w:rPr>
      </w:pPr>
    </w:p>
    <w:p w:rsidR="00213D6F" w:rsidRPr="00C2160D" w:rsidRDefault="00213D6F" w:rsidP="00213D6F">
      <w:pPr>
        <w:tabs>
          <w:tab w:val="left" w:pos="8460"/>
        </w:tabs>
        <w:ind w:right="610"/>
        <w:rPr>
          <w:rFonts w:asciiTheme="minorHAnsi" w:hAnsiTheme="minorHAnsi" w:cstheme="minorHAnsi"/>
          <w:b/>
          <w:color w:val="990033"/>
        </w:rPr>
      </w:pPr>
      <w:r>
        <w:rPr>
          <w:rFonts w:asciiTheme="minorHAnsi" w:hAnsiTheme="minorHAnsi" w:cstheme="minorHAnsi"/>
          <w:b/>
          <w:color w:val="990033"/>
        </w:rPr>
        <w:t>Kultur- und Freizeitzentrum</w:t>
      </w:r>
      <w:r w:rsidR="00FC1591">
        <w:rPr>
          <w:rFonts w:asciiTheme="minorHAnsi" w:hAnsiTheme="minorHAnsi" w:cstheme="minorHAnsi"/>
          <w:b/>
          <w:color w:val="990033"/>
        </w:rPr>
        <w:t xml:space="preserve"> in</w:t>
      </w:r>
      <w:r>
        <w:rPr>
          <w:rFonts w:asciiTheme="minorHAnsi" w:hAnsiTheme="minorHAnsi" w:cstheme="minorHAnsi"/>
          <w:b/>
          <w:color w:val="990033"/>
        </w:rPr>
        <w:t xml:space="preserve"> Lugau</w:t>
      </w:r>
    </w:p>
    <w:p w:rsidR="00213D6F" w:rsidRPr="00213D6F" w:rsidRDefault="00213D6F" w:rsidP="00213D6F">
      <w:pPr>
        <w:tabs>
          <w:tab w:val="left" w:pos="8460"/>
        </w:tabs>
        <w:ind w:right="610"/>
        <w:rPr>
          <w:rFonts w:ascii="Calibri" w:hAnsi="Calibri" w:cs="Arial"/>
          <w:sz w:val="12"/>
          <w:szCs w:val="12"/>
        </w:rPr>
      </w:pPr>
    </w:p>
    <w:p w:rsidR="00341328" w:rsidRDefault="00FC1591" w:rsidP="00213D6F">
      <w:pPr>
        <w:tabs>
          <w:tab w:val="left" w:pos="8460"/>
        </w:tabs>
        <w:ind w:right="610"/>
        <w:rPr>
          <w:rFonts w:ascii="Calibri" w:hAnsi="Calibri" w:cs="Arial"/>
        </w:rPr>
      </w:pPr>
      <w:r>
        <w:rPr>
          <w:rFonts w:ascii="Calibri" w:hAnsi="Calibri" w:cs="Arial"/>
        </w:rPr>
        <w:t>Einer konstanten Beliebtheit erfreut sich das</w:t>
      </w:r>
      <w:r w:rsidR="00463328">
        <w:rPr>
          <w:rFonts w:ascii="Calibri" w:hAnsi="Calibri" w:cs="Arial"/>
        </w:rPr>
        <w:t xml:space="preserve"> Kultur- und Freizeitzentrum in Lugau</w:t>
      </w:r>
      <w:r w:rsidR="001D2EC8">
        <w:rPr>
          <w:rFonts w:ascii="Calibri" w:hAnsi="Calibri" w:cs="Arial"/>
        </w:rPr>
        <w:t xml:space="preserve">. Knapp 22.000 Menschen aller Altersklassen nutzten im vergangenen Jahr die Einrichtung oder ihre Angebote. </w:t>
      </w:r>
      <w:r>
        <w:rPr>
          <w:rFonts w:ascii="Calibri" w:hAnsi="Calibri" w:cs="Arial"/>
        </w:rPr>
        <w:t>Das waren in etwa genauso viele wie in den vergangenen Jahren.</w:t>
      </w:r>
    </w:p>
    <w:p w:rsidR="00797899" w:rsidRDefault="00A84A03" w:rsidP="00B55FBB">
      <w:pPr>
        <w:tabs>
          <w:tab w:val="left" w:pos="8460"/>
        </w:tabs>
        <w:ind w:right="610"/>
        <w:rPr>
          <w:rFonts w:ascii="Calibri" w:hAnsi="Calibri" w:cs="Arial"/>
        </w:rPr>
      </w:pPr>
      <w:r>
        <w:rPr>
          <w:rFonts w:ascii="Calibri" w:hAnsi="Calibri" w:cs="Arial"/>
        </w:rPr>
        <w:t xml:space="preserve">Die 2013 neu </w:t>
      </w:r>
      <w:r w:rsidR="009B1106">
        <w:rPr>
          <w:rFonts w:ascii="Calibri" w:hAnsi="Calibri" w:cs="Arial"/>
        </w:rPr>
        <w:t>eigeführten Veranstaltungsreihen</w:t>
      </w:r>
      <w:r>
        <w:rPr>
          <w:rFonts w:ascii="Calibri" w:hAnsi="Calibri" w:cs="Arial"/>
        </w:rPr>
        <w:t xml:space="preserve"> </w:t>
      </w:r>
      <w:r w:rsidR="007554EC">
        <w:rPr>
          <w:rFonts w:ascii="Calibri" w:hAnsi="Calibri" w:cs="Arial"/>
        </w:rPr>
        <w:t xml:space="preserve">konnten sich </w:t>
      </w:r>
      <w:r w:rsidR="002B33E9">
        <w:rPr>
          <w:rFonts w:ascii="Calibri" w:hAnsi="Calibri" w:cs="Arial"/>
        </w:rPr>
        <w:t>2015 nicht nur behaupten, sondern</w:t>
      </w:r>
      <w:r w:rsidR="007554EC">
        <w:rPr>
          <w:rFonts w:ascii="Calibri" w:hAnsi="Calibri" w:cs="Arial"/>
        </w:rPr>
        <w:t xml:space="preserve"> werden </w:t>
      </w:r>
      <w:r w:rsidR="00C94A50">
        <w:rPr>
          <w:rFonts w:ascii="Calibri" w:hAnsi="Calibri" w:cs="Arial"/>
        </w:rPr>
        <w:t xml:space="preserve">aufgrund des Erfolgs </w:t>
      </w:r>
      <w:r w:rsidR="007554EC">
        <w:rPr>
          <w:rFonts w:ascii="Calibri" w:hAnsi="Calibri" w:cs="Arial"/>
        </w:rPr>
        <w:t>in diesem Jahr sogar um zwei Linien erweitert – „</w:t>
      </w:r>
      <w:r w:rsidR="00C94A50">
        <w:rPr>
          <w:rFonts w:ascii="Calibri" w:hAnsi="Calibri" w:cs="Arial"/>
        </w:rPr>
        <w:t>Kabarett- und Kleinkunstbühne“ sowie „In der Buchbar“</w:t>
      </w:r>
      <w:r w:rsidR="00D51171">
        <w:rPr>
          <w:rFonts w:ascii="Calibri" w:hAnsi="Calibri" w:cs="Arial"/>
        </w:rPr>
        <w:t xml:space="preserve"> kommen zu den bestehenden hinzu.</w:t>
      </w:r>
    </w:p>
    <w:p w:rsidR="00A66E7B" w:rsidRDefault="001D1621" w:rsidP="00B55FBB">
      <w:pPr>
        <w:tabs>
          <w:tab w:val="left" w:pos="8460"/>
        </w:tabs>
        <w:ind w:right="610"/>
        <w:rPr>
          <w:rFonts w:ascii="Calibri" w:hAnsi="Calibri" w:cs="Arial"/>
        </w:rPr>
      </w:pPr>
      <w:r>
        <w:rPr>
          <w:rFonts w:ascii="Calibri" w:hAnsi="Calibri" w:cs="Arial"/>
        </w:rPr>
        <w:t>Die vier Erlebniswanderungen</w:t>
      </w:r>
      <w:r w:rsidR="002B33E9">
        <w:rPr>
          <w:rFonts w:ascii="Calibri" w:hAnsi="Calibri" w:cs="Arial"/>
        </w:rPr>
        <w:t xml:space="preserve"> im Februar, Mai, August und Oktober</w:t>
      </w:r>
      <w:r>
        <w:rPr>
          <w:rFonts w:ascii="Calibri" w:hAnsi="Calibri" w:cs="Arial"/>
        </w:rPr>
        <w:t xml:space="preserve"> haben im vergangenen Jahr </w:t>
      </w:r>
      <w:r w:rsidR="006563D3">
        <w:rPr>
          <w:rFonts w:ascii="Calibri" w:hAnsi="Calibri" w:cs="Arial"/>
        </w:rPr>
        <w:t xml:space="preserve">mehr als 500 Menschen vor die Tür gelockt. Auf Schusters Rappen </w:t>
      </w:r>
      <w:r w:rsidR="00D42DAB">
        <w:rPr>
          <w:rFonts w:ascii="Calibri" w:hAnsi="Calibri" w:cs="Arial"/>
        </w:rPr>
        <w:t xml:space="preserve">ging es unter anderem zum Gelände der Oelsnitzer Landesgartenschau und auf Pilzsuche in Neuwürschnitz. </w:t>
      </w:r>
      <w:r w:rsidR="00641047">
        <w:rPr>
          <w:rFonts w:ascii="Calibri" w:hAnsi="Calibri" w:cs="Arial"/>
        </w:rPr>
        <w:t>Damit hielt sich auch diese Zahl im Vergleich zu den Vorjahren auf konstant hohem Niveau.</w:t>
      </w:r>
    </w:p>
    <w:p w:rsidR="0038673A" w:rsidRDefault="0038673A" w:rsidP="00B55FBB">
      <w:pPr>
        <w:tabs>
          <w:tab w:val="left" w:pos="8460"/>
        </w:tabs>
        <w:ind w:right="610"/>
        <w:rPr>
          <w:rFonts w:ascii="Calibri" w:hAnsi="Calibri" w:cs="Arial"/>
        </w:rPr>
      </w:pPr>
    </w:p>
    <w:p w:rsidR="006779B2" w:rsidRPr="00213D6F" w:rsidRDefault="006779B2" w:rsidP="006779B2">
      <w:pPr>
        <w:tabs>
          <w:tab w:val="left" w:pos="8460"/>
        </w:tabs>
        <w:ind w:right="610"/>
        <w:rPr>
          <w:rFonts w:asciiTheme="minorHAnsi" w:hAnsiTheme="minorHAnsi" w:cstheme="minorHAnsi"/>
        </w:rPr>
      </w:pPr>
      <w:r w:rsidRPr="00213D6F">
        <w:rPr>
          <w:rFonts w:asciiTheme="minorHAnsi" w:hAnsiTheme="minorHAnsi" w:cstheme="minorHAnsi"/>
        </w:rPr>
        <w:t xml:space="preserve">Weitere Informationen unter Tel. </w:t>
      </w:r>
      <w:r>
        <w:rPr>
          <w:rFonts w:asciiTheme="minorHAnsi" w:hAnsiTheme="minorHAnsi" w:cstheme="minorHAnsi"/>
        </w:rPr>
        <w:t>037295</w:t>
      </w:r>
      <w:r w:rsidRPr="00213D6F">
        <w:rPr>
          <w:rFonts w:asciiTheme="minorHAnsi" w:hAnsiTheme="minorHAnsi" w:cstheme="minorHAnsi"/>
        </w:rPr>
        <w:t xml:space="preserve"> </w:t>
      </w:r>
      <w:r>
        <w:rPr>
          <w:rFonts w:asciiTheme="minorHAnsi" w:hAnsiTheme="minorHAnsi" w:cstheme="minorHAnsi"/>
        </w:rPr>
        <w:t>2486.</w:t>
      </w:r>
    </w:p>
    <w:p w:rsidR="006779B2" w:rsidRDefault="006779B2" w:rsidP="00B55FBB">
      <w:pPr>
        <w:tabs>
          <w:tab w:val="left" w:pos="8460"/>
        </w:tabs>
        <w:ind w:right="610"/>
        <w:rPr>
          <w:rFonts w:ascii="Calibri" w:hAnsi="Calibri" w:cs="Arial"/>
        </w:rPr>
      </w:pPr>
    </w:p>
    <w:p w:rsidR="001203CF" w:rsidRDefault="001203CF" w:rsidP="00B55FBB">
      <w:pPr>
        <w:tabs>
          <w:tab w:val="left" w:pos="8460"/>
        </w:tabs>
        <w:ind w:right="610"/>
        <w:rPr>
          <w:rFonts w:ascii="Calibri" w:hAnsi="Calibri" w:cs="Arial"/>
        </w:rPr>
      </w:pPr>
    </w:p>
    <w:p w:rsidR="006779B2" w:rsidRPr="00C2160D" w:rsidRDefault="006779B2" w:rsidP="006779B2">
      <w:pPr>
        <w:tabs>
          <w:tab w:val="left" w:pos="8460"/>
        </w:tabs>
        <w:ind w:right="610"/>
        <w:rPr>
          <w:rFonts w:asciiTheme="minorHAnsi" w:hAnsiTheme="minorHAnsi" w:cstheme="minorHAnsi"/>
          <w:b/>
          <w:color w:val="990033"/>
        </w:rPr>
      </w:pPr>
      <w:r>
        <w:rPr>
          <w:rFonts w:asciiTheme="minorHAnsi" w:hAnsiTheme="minorHAnsi" w:cstheme="minorHAnsi"/>
          <w:b/>
          <w:color w:val="990033"/>
        </w:rPr>
        <w:t xml:space="preserve">Zeiss-Planetarium und Sternwarte </w:t>
      </w:r>
      <w:r w:rsidR="00354E55">
        <w:rPr>
          <w:rFonts w:asciiTheme="minorHAnsi" w:hAnsiTheme="minorHAnsi" w:cstheme="minorHAnsi"/>
          <w:b/>
          <w:color w:val="990033"/>
        </w:rPr>
        <w:t xml:space="preserve">in </w:t>
      </w:r>
      <w:r>
        <w:rPr>
          <w:rFonts w:asciiTheme="minorHAnsi" w:hAnsiTheme="minorHAnsi" w:cstheme="minorHAnsi"/>
          <w:b/>
          <w:color w:val="990033"/>
        </w:rPr>
        <w:t>Schneeberg</w:t>
      </w:r>
    </w:p>
    <w:p w:rsidR="006779B2" w:rsidRPr="00213D6F" w:rsidRDefault="006779B2" w:rsidP="006779B2">
      <w:pPr>
        <w:tabs>
          <w:tab w:val="left" w:pos="8460"/>
        </w:tabs>
        <w:ind w:right="610"/>
        <w:rPr>
          <w:rFonts w:ascii="Calibri" w:hAnsi="Calibri" w:cs="Arial"/>
          <w:sz w:val="12"/>
          <w:szCs w:val="12"/>
        </w:rPr>
      </w:pPr>
    </w:p>
    <w:p w:rsidR="007C3C33" w:rsidRDefault="00F1738B" w:rsidP="00B55FBB">
      <w:pPr>
        <w:tabs>
          <w:tab w:val="left" w:pos="8460"/>
        </w:tabs>
        <w:ind w:right="610"/>
        <w:rPr>
          <w:rFonts w:ascii="Calibri" w:hAnsi="Calibri" w:cs="Arial"/>
        </w:rPr>
      </w:pPr>
      <w:r>
        <w:rPr>
          <w:rFonts w:ascii="Calibri" w:hAnsi="Calibri" w:cs="Arial"/>
        </w:rPr>
        <w:t>Unser Planetarium kann’s jetzt auch digital!</w:t>
      </w:r>
      <w:r w:rsidR="00734F6F">
        <w:rPr>
          <w:rFonts w:ascii="Calibri" w:hAnsi="Calibri" w:cs="Arial"/>
        </w:rPr>
        <w:t xml:space="preserve"> – </w:t>
      </w:r>
      <w:r>
        <w:rPr>
          <w:rFonts w:ascii="Calibri" w:hAnsi="Calibri" w:cs="Arial"/>
        </w:rPr>
        <w:t xml:space="preserve">Das war </w:t>
      </w:r>
      <w:r w:rsidR="007C3C33">
        <w:rPr>
          <w:rFonts w:ascii="Calibri" w:hAnsi="Calibri" w:cs="Arial"/>
        </w:rPr>
        <w:t>das Motto</w:t>
      </w:r>
      <w:r>
        <w:rPr>
          <w:rFonts w:ascii="Calibri" w:hAnsi="Calibri" w:cs="Arial"/>
        </w:rPr>
        <w:t xml:space="preserve"> der</w:t>
      </w:r>
      <w:r w:rsidR="00734F6F">
        <w:rPr>
          <w:rFonts w:ascii="Calibri" w:hAnsi="Calibri" w:cs="Arial"/>
        </w:rPr>
        <w:t xml:space="preserve"> Schneeberg</w:t>
      </w:r>
      <w:r>
        <w:rPr>
          <w:rFonts w:ascii="Calibri" w:hAnsi="Calibri" w:cs="Arial"/>
        </w:rPr>
        <w:t>er Einrichtung im vergangenen Jahr</w:t>
      </w:r>
      <w:r w:rsidR="00734F6F">
        <w:rPr>
          <w:rFonts w:ascii="Calibri" w:hAnsi="Calibri" w:cs="Arial"/>
        </w:rPr>
        <w:t xml:space="preserve">. </w:t>
      </w:r>
      <w:r w:rsidR="007C3C33">
        <w:rPr>
          <w:rFonts w:ascii="Calibri" w:hAnsi="Calibri" w:cs="Arial"/>
        </w:rPr>
        <w:t xml:space="preserve">Und die </w:t>
      </w:r>
      <w:r w:rsidR="00A8751B">
        <w:rPr>
          <w:rFonts w:ascii="Calibri" w:hAnsi="Calibri" w:cs="Arial"/>
        </w:rPr>
        <w:t>Gäste</w:t>
      </w:r>
      <w:r w:rsidR="007C3C33">
        <w:rPr>
          <w:rFonts w:ascii="Calibri" w:hAnsi="Calibri" w:cs="Arial"/>
        </w:rPr>
        <w:t xml:space="preserve"> </w:t>
      </w:r>
      <w:r w:rsidR="005832A3">
        <w:rPr>
          <w:rFonts w:ascii="Calibri" w:hAnsi="Calibri" w:cs="Arial"/>
        </w:rPr>
        <w:t xml:space="preserve">wussten </w:t>
      </w:r>
      <w:r w:rsidR="00015C4D">
        <w:rPr>
          <w:rFonts w:ascii="Calibri" w:hAnsi="Calibri" w:cs="Arial"/>
        </w:rPr>
        <w:t>die Umstellung von Analog- auf Digitaltechnik</w:t>
      </w:r>
      <w:r w:rsidR="005832A3">
        <w:rPr>
          <w:rFonts w:ascii="Calibri" w:hAnsi="Calibri" w:cs="Arial"/>
        </w:rPr>
        <w:t xml:space="preserve"> zu schätzen</w:t>
      </w:r>
      <w:r w:rsidR="007C3C33">
        <w:rPr>
          <w:rFonts w:ascii="Calibri" w:hAnsi="Calibri" w:cs="Arial"/>
        </w:rPr>
        <w:t xml:space="preserve">. </w:t>
      </w:r>
      <w:r w:rsidR="00A8751B">
        <w:rPr>
          <w:rFonts w:ascii="Calibri" w:hAnsi="Calibri" w:cs="Arial"/>
        </w:rPr>
        <w:t xml:space="preserve">Rund 800 große und kleine Sternengucker </w:t>
      </w:r>
      <w:r w:rsidR="005832A3">
        <w:rPr>
          <w:rFonts w:ascii="Calibri" w:hAnsi="Calibri" w:cs="Arial"/>
        </w:rPr>
        <w:t xml:space="preserve">mehr als 2014 </w:t>
      </w:r>
      <w:r w:rsidR="00A8751B">
        <w:rPr>
          <w:rFonts w:ascii="Calibri" w:hAnsi="Calibri" w:cs="Arial"/>
        </w:rPr>
        <w:t>statteten Planetarium und Sternwarte einen Besuch ab.</w:t>
      </w:r>
      <w:r w:rsidR="005832A3">
        <w:rPr>
          <w:rFonts w:ascii="Calibri" w:hAnsi="Calibri" w:cs="Arial"/>
        </w:rPr>
        <w:t xml:space="preserve"> Das waren </w:t>
      </w:r>
      <w:r w:rsidR="006C228A">
        <w:rPr>
          <w:rFonts w:ascii="Calibri" w:hAnsi="Calibri" w:cs="Arial"/>
        </w:rPr>
        <w:t xml:space="preserve">in Summe </w:t>
      </w:r>
      <w:r w:rsidR="005832A3">
        <w:rPr>
          <w:rFonts w:ascii="Calibri" w:hAnsi="Calibri" w:cs="Arial"/>
        </w:rPr>
        <w:t>rund 6.900</w:t>
      </w:r>
      <w:r w:rsidR="006B7831">
        <w:rPr>
          <w:rFonts w:ascii="Calibri" w:hAnsi="Calibri" w:cs="Arial"/>
        </w:rPr>
        <w:t xml:space="preserve"> Menschen</w:t>
      </w:r>
      <w:r w:rsidR="005832A3">
        <w:rPr>
          <w:rFonts w:ascii="Calibri" w:hAnsi="Calibri" w:cs="Arial"/>
        </w:rPr>
        <w:t xml:space="preserve">, davon </w:t>
      </w:r>
      <w:r w:rsidR="006B7831">
        <w:rPr>
          <w:rFonts w:ascii="Calibri" w:hAnsi="Calibri" w:cs="Arial"/>
        </w:rPr>
        <w:t>mehr als die Hälfte</w:t>
      </w:r>
      <w:r w:rsidR="005832A3">
        <w:rPr>
          <w:rFonts w:ascii="Calibri" w:hAnsi="Calibri" w:cs="Arial"/>
        </w:rPr>
        <w:t xml:space="preserve"> Kinder. </w:t>
      </w:r>
      <w:r w:rsidR="008D4395">
        <w:rPr>
          <w:rFonts w:ascii="Calibri" w:hAnsi="Calibri" w:cs="Arial"/>
        </w:rPr>
        <w:t>Damit kamen im Schnitt 27 Gäste pro Veranstaltung –</w:t>
      </w:r>
      <w:r w:rsidR="00015C4D">
        <w:rPr>
          <w:rFonts w:ascii="Calibri" w:hAnsi="Calibri" w:cs="Arial"/>
        </w:rPr>
        <w:t xml:space="preserve"> ein leichter Trend nach ob</w:t>
      </w:r>
      <w:r w:rsidR="006B7831">
        <w:rPr>
          <w:rFonts w:ascii="Calibri" w:hAnsi="Calibri" w:cs="Arial"/>
        </w:rPr>
        <w:t>en, der seit 2013 wieder anhält.</w:t>
      </w:r>
    </w:p>
    <w:p w:rsidR="00F64837" w:rsidRDefault="00F64837" w:rsidP="00B55FBB">
      <w:pPr>
        <w:tabs>
          <w:tab w:val="left" w:pos="8460"/>
        </w:tabs>
        <w:ind w:right="610"/>
        <w:rPr>
          <w:rFonts w:ascii="Calibri" w:hAnsi="Calibri" w:cs="Arial"/>
        </w:rPr>
      </w:pPr>
    </w:p>
    <w:p w:rsidR="00F64837" w:rsidRPr="00213D6F" w:rsidRDefault="00F64837" w:rsidP="00F64837">
      <w:pPr>
        <w:tabs>
          <w:tab w:val="left" w:pos="8460"/>
        </w:tabs>
        <w:ind w:right="610"/>
        <w:rPr>
          <w:rFonts w:asciiTheme="minorHAnsi" w:hAnsiTheme="minorHAnsi" w:cstheme="minorHAnsi"/>
        </w:rPr>
      </w:pPr>
      <w:r w:rsidRPr="00213D6F">
        <w:rPr>
          <w:rFonts w:asciiTheme="minorHAnsi" w:hAnsiTheme="minorHAnsi" w:cstheme="minorHAnsi"/>
        </w:rPr>
        <w:t xml:space="preserve">Weitere Informationen unter Tel. </w:t>
      </w:r>
      <w:r>
        <w:rPr>
          <w:rFonts w:asciiTheme="minorHAnsi" w:hAnsiTheme="minorHAnsi" w:cstheme="minorHAnsi"/>
        </w:rPr>
        <w:t>03771 23761.</w:t>
      </w:r>
    </w:p>
    <w:p w:rsidR="001203CF" w:rsidRDefault="001203CF" w:rsidP="0013075F">
      <w:pPr>
        <w:tabs>
          <w:tab w:val="left" w:pos="8460"/>
        </w:tabs>
        <w:ind w:right="610"/>
        <w:rPr>
          <w:rFonts w:asciiTheme="minorHAnsi" w:hAnsiTheme="minorHAnsi" w:cstheme="minorHAnsi"/>
          <w:b/>
          <w:color w:val="990033"/>
        </w:rPr>
      </w:pPr>
    </w:p>
    <w:p w:rsidR="001203CF" w:rsidRDefault="001203CF" w:rsidP="0013075F">
      <w:pPr>
        <w:tabs>
          <w:tab w:val="left" w:pos="8460"/>
        </w:tabs>
        <w:ind w:right="610"/>
        <w:rPr>
          <w:rFonts w:asciiTheme="minorHAnsi" w:hAnsiTheme="minorHAnsi" w:cstheme="minorHAnsi"/>
          <w:b/>
          <w:color w:val="990033"/>
        </w:rPr>
      </w:pPr>
    </w:p>
    <w:p w:rsidR="0013075F" w:rsidRPr="00C2160D" w:rsidRDefault="0013075F" w:rsidP="0013075F">
      <w:pPr>
        <w:tabs>
          <w:tab w:val="left" w:pos="8460"/>
        </w:tabs>
        <w:ind w:right="610"/>
        <w:rPr>
          <w:rFonts w:asciiTheme="minorHAnsi" w:hAnsiTheme="minorHAnsi" w:cstheme="minorHAnsi"/>
          <w:b/>
          <w:color w:val="990033"/>
        </w:rPr>
      </w:pPr>
      <w:r>
        <w:rPr>
          <w:rFonts w:asciiTheme="minorHAnsi" w:hAnsiTheme="minorHAnsi" w:cstheme="minorHAnsi"/>
          <w:b/>
          <w:color w:val="990033"/>
        </w:rPr>
        <w:t>Volkskunstschule des Erzgebirgskreises</w:t>
      </w:r>
    </w:p>
    <w:p w:rsidR="000A2A52" w:rsidRPr="0013075F" w:rsidRDefault="000A2A52" w:rsidP="00B55FBB">
      <w:pPr>
        <w:tabs>
          <w:tab w:val="left" w:pos="8460"/>
        </w:tabs>
        <w:ind w:right="610"/>
        <w:rPr>
          <w:rFonts w:ascii="Calibri" w:hAnsi="Calibri" w:cs="Arial"/>
          <w:sz w:val="12"/>
          <w:szCs w:val="12"/>
        </w:rPr>
      </w:pPr>
    </w:p>
    <w:p w:rsidR="00D11FED" w:rsidRDefault="00C46FCD" w:rsidP="00B55FBB">
      <w:pPr>
        <w:tabs>
          <w:tab w:val="left" w:pos="8460"/>
        </w:tabs>
        <w:ind w:right="610"/>
        <w:rPr>
          <w:rFonts w:ascii="Calibri" w:hAnsi="Calibri" w:cs="Arial"/>
        </w:rPr>
      </w:pPr>
      <w:r>
        <w:rPr>
          <w:rFonts w:ascii="Calibri" w:hAnsi="Calibri" w:cs="Arial"/>
        </w:rPr>
        <w:t xml:space="preserve">In </w:t>
      </w:r>
      <w:r w:rsidR="00CF2E6A">
        <w:rPr>
          <w:rFonts w:ascii="Calibri" w:hAnsi="Calibri" w:cs="Arial"/>
        </w:rPr>
        <w:t>der Volkskunstschule im</w:t>
      </w:r>
      <w:r>
        <w:rPr>
          <w:rFonts w:ascii="Calibri" w:hAnsi="Calibri" w:cs="Arial"/>
        </w:rPr>
        <w:t xml:space="preserve"> Schl</w:t>
      </w:r>
      <w:r w:rsidR="00CF2E6A">
        <w:rPr>
          <w:rFonts w:ascii="Calibri" w:hAnsi="Calibri" w:cs="Arial"/>
        </w:rPr>
        <w:t>oss Schwarzenberg herrschte 201</w:t>
      </w:r>
      <w:r w:rsidR="007B107F">
        <w:rPr>
          <w:rFonts w:ascii="Calibri" w:hAnsi="Calibri" w:cs="Arial"/>
        </w:rPr>
        <w:t>5</w:t>
      </w:r>
      <w:r>
        <w:rPr>
          <w:rFonts w:ascii="Calibri" w:hAnsi="Calibri" w:cs="Arial"/>
        </w:rPr>
        <w:t xml:space="preserve"> stets ein munteres Treiben. Ob </w:t>
      </w:r>
      <w:r w:rsidR="000D23F0">
        <w:rPr>
          <w:rFonts w:ascii="Calibri" w:hAnsi="Calibri" w:cs="Arial"/>
        </w:rPr>
        <w:t xml:space="preserve">Jung oder Alt, Klöppeln und Schnitzen erfreute sich in jeder Altersklasse </w:t>
      </w:r>
      <w:r w:rsidR="007B107F">
        <w:rPr>
          <w:rFonts w:ascii="Calibri" w:hAnsi="Calibri" w:cs="Arial"/>
        </w:rPr>
        <w:t>großer</w:t>
      </w:r>
      <w:r w:rsidR="000D23F0">
        <w:rPr>
          <w:rFonts w:ascii="Calibri" w:hAnsi="Calibri" w:cs="Arial"/>
        </w:rPr>
        <w:t xml:space="preserve"> Beliebtheit. </w:t>
      </w:r>
      <w:r w:rsidR="008E479B">
        <w:rPr>
          <w:rFonts w:ascii="Calibri" w:hAnsi="Calibri" w:cs="Arial"/>
        </w:rPr>
        <w:t>D</w:t>
      </w:r>
      <w:r w:rsidR="00840DEE">
        <w:rPr>
          <w:rFonts w:ascii="Calibri" w:hAnsi="Calibri" w:cs="Arial"/>
        </w:rPr>
        <w:t>ie Besucherzahl</w:t>
      </w:r>
      <w:r w:rsidR="008E479B">
        <w:rPr>
          <w:rFonts w:ascii="Calibri" w:hAnsi="Calibri" w:cs="Arial"/>
        </w:rPr>
        <w:t xml:space="preserve"> stieg zum Jahresende</w:t>
      </w:r>
      <w:r w:rsidR="00840DEE">
        <w:rPr>
          <w:rFonts w:ascii="Calibri" w:hAnsi="Calibri" w:cs="Arial"/>
        </w:rPr>
        <w:t xml:space="preserve"> </w:t>
      </w:r>
      <w:r w:rsidR="00C3057A">
        <w:rPr>
          <w:rFonts w:ascii="Calibri" w:hAnsi="Calibri" w:cs="Arial"/>
        </w:rPr>
        <w:t xml:space="preserve">auf </w:t>
      </w:r>
      <w:r w:rsidR="007B107F">
        <w:rPr>
          <w:rFonts w:ascii="Calibri" w:hAnsi="Calibri" w:cs="Arial"/>
        </w:rPr>
        <w:t>rund 18.000</w:t>
      </w:r>
      <w:r w:rsidR="00C3057A">
        <w:rPr>
          <w:rFonts w:ascii="Calibri" w:hAnsi="Calibri" w:cs="Arial"/>
        </w:rPr>
        <w:t xml:space="preserve"> an – ein </w:t>
      </w:r>
      <w:r w:rsidR="007B107F">
        <w:rPr>
          <w:rFonts w:ascii="Calibri" w:hAnsi="Calibri" w:cs="Arial"/>
        </w:rPr>
        <w:t>enormes Plus von 6.000 i</w:t>
      </w:r>
      <w:r w:rsidR="00C3057A">
        <w:rPr>
          <w:rFonts w:ascii="Calibri" w:hAnsi="Calibri" w:cs="Arial"/>
        </w:rPr>
        <w:t>m Vergleich zum Vorjahr.</w:t>
      </w:r>
      <w:r w:rsidR="008E479B">
        <w:rPr>
          <w:rFonts w:ascii="Calibri" w:hAnsi="Calibri" w:cs="Arial"/>
        </w:rPr>
        <w:t xml:space="preserve"> Und das hat zahlreiche Gründe:</w:t>
      </w:r>
      <w:r w:rsidR="00B840DB">
        <w:rPr>
          <w:rFonts w:ascii="Calibri" w:hAnsi="Calibri" w:cs="Arial"/>
        </w:rPr>
        <w:t xml:space="preserve"> </w:t>
      </w:r>
      <w:r w:rsidR="00D86350">
        <w:rPr>
          <w:rFonts w:ascii="Calibri" w:hAnsi="Calibri" w:cs="Arial"/>
        </w:rPr>
        <w:t xml:space="preserve">Aufgrund der hohen Nachfrage konnte in Zschorlau </w:t>
      </w:r>
      <w:r w:rsidR="00772F74">
        <w:rPr>
          <w:rFonts w:ascii="Calibri" w:hAnsi="Calibri" w:cs="Arial"/>
        </w:rPr>
        <w:t xml:space="preserve">beispielsweise </w:t>
      </w:r>
      <w:r w:rsidR="00D86350">
        <w:rPr>
          <w:rFonts w:ascii="Calibri" w:hAnsi="Calibri" w:cs="Arial"/>
        </w:rPr>
        <w:t xml:space="preserve">ein </w:t>
      </w:r>
      <w:r w:rsidR="008E1DFF">
        <w:rPr>
          <w:rFonts w:ascii="Calibri" w:hAnsi="Calibri" w:cs="Arial"/>
        </w:rPr>
        <w:t>neuer</w:t>
      </w:r>
      <w:r w:rsidR="00D86350">
        <w:rPr>
          <w:rFonts w:ascii="Calibri" w:hAnsi="Calibri" w:cs="Arial"/>
        </w:rPr>
        <w:t xml:space="preserve"> Schnitzkurs etabliert werden. </w:t>
      </w:r>
      <w:r w:rsidR="008E479B">
        <w:rPr>
          <w:rFonts w:ascii="Calibri" w:hAnsi="Calibri" w:cs="Arial"/>
        </w:rPr>
        <w:t xml:space="preserve">Zudem wurde </w:t>
      </w:r>
      <w:r w:rsidR="008E1DFF">
        <w:rPr>
          <w:rFonts w:ascii="Calibri" w:hAnsi="Calibri" w:cs="Arial"/>
        </w:rPr>
        <w:t xml:space="preserve">dem Repertoire der Volkskunstschule </w:t>
      </w:r>
      <w:r w:rsidR="008E479B">
        <w:rPr>
          <w:rFonts w:ascii="Calibri" w:hAnsi="Calibri" w:cs="Arial"/>
        </w:rPr>
        <w:t xml:space="preserve">ein </w:t>
      </w:r>
      <w:r w:rsidR="008E1DFF">
        <w:rPr>
          <w:rFonts w:ascii="Calibri" w:hAnsi="Calibri" w:cs="Arial"/>
        </w:rPr>
        <w:t>weiteres</w:t>
      </w:r>
      <w:r w:rsidR="008E479B">
        <w:rPr>
          <w:rFonts w:ascii="Calibri" w:hAnsi="Calibri" w:cs="Arial"/>
        </w:rPr>
        <w:t xml:space="preserve"> </w:t>
      </w:r>
      <w:r w:rsidR="008E1DFF">
        <w:rPr>
          <w:rFonts w:ascii="Calibri" w:hAnsi="Calibri" w:cs="Arial"/>
        </w:rPr>
        <w:t>Schnitz-</w:t>
      </w:r>
      <w:r w:rsidR="008E479B">
        <w:rPr>
          <w:rFonts w:ascii="Calibri" w:hAnsi="Calibri" w:cs="Arial"/>
        </w:rPr>
        <w:t xml:space="preserve">Angebot </w:t>
      </w:r>
      <w:r w:rsidR="008E1DFF">
        <w:rPr>
          <w:rFonts w:ascii="Calibri" w:hAnsi="Calibri" w:cs="Arial"/>
        </w:rPr>
        <w:t>hinzugefügt</w:t>
      </w:r>
      <w:r w:rsidR="008E479B">
        <w:rPr>
          <w:rFonts w:ascii="Calibri" w:hAnsi="Calibri" w:cs="Arial"/>
        </w:rPr>
        <w:t xml:space="preserve">. </w:t>
      </w:r>
      <w:r w:rsidR="00772F74">
        <w:rPr>
          <w:rFonts w:ascii="Calibri" w:hAnsi="Calibri" w:cs="Arial"/>
        </w:rPr>
        <w:t xml:space="preserve">Holzgestalter Andreas Schmidt aus Bermsgrün </w:t>
      </w:r>
      <w:r w:rsidR="006A7F91">
        <w:rPr>
          <w:rFonts w:ascii="Calibri" w:hAnsi="Calibri" w:cs="Arial"/>
        </w:rPr>
        <w:t xml:space="preserve">lehrte mehrmals im Jahr das „Schnitzen mit dem Taschenmesser“. </w:t>
      </w:r>
      <w:r w:rsidR="002B622B">
        <w:rPr>
          <w:rFonts w:ascii="Calibri" w:hAnsi="Calibri" w:cs="Arial"/>
        </w:rPr>
        <w:t xml:space="preserve">Dieser Kurs stieß </w:t>
      </w:r>
      <w:r w:rsidR="002B622B">
        <w:rPr>
          <w:rFonts w:ascii="Calibri" w:hAnsi="Calibri" w:cs="Arial"/>
        </w:rPr>
        <w:lastRenderedPageBreak/>
        <w:t>bei Väter</w:t>
      </w:r>
      <w:r w:rsidR="00BB6452">
        <w:rPr>
          <w:rFonts w:ascii="Calibri" w:hAnsi="Calibri" w:cs="Arial"/>
        </w:rPr>
        <w:t>n</w:t>
      </w:r>
      <w:r w:rsidR="002B622B">
        <w:rPr>
          <w:rFonts w:ascii="Calibri" w:hAnsi="Calibri" w:cs="Arial"/>
        </w:rPr>
        <w:t xml:space="preserve"> und Söhnen bzw. Großvätern und Enkel auf große</w:t>
      </w:r>
      <w:r w:rsidR="002D67C8">
        <w:rPr>
          <w:rFonts w:ascii="Calibri" w:hAnsi="Calibri" w:cs="Arial"/>
        </w:rPr>
        <w:t>s Interesse</w:t>
      </w:r>
      <w:r w:rsidR="002B622B">
        <w:rPr>
          <w:rFonts w:ascii="Calibri" w:hAnsi="Calibri" w:cs="Arial"/>
        </w:rPr>
        <w:t xml:space="preserve">. </w:t>
      </w:r>
      <w:r w:rsidR="002D7461">
        <w:rPr>
          <w:rFonts w:ascii="Calibri" w:hAnsi="Calibri" w:cs="Arial"/>
        </w:rPr>
        <w:t xml:space="preserve">2016 wird der zweitägige Kurs, der mit einem Zertifikat abgeschlossen werden kann, </w:t>
      </w:r>
      <w:r w:rsidR="0016616A">
        <w:rPr>
          <w:rFonts w:ascii="Calibri" w:hAnsi="Calibri" w:cs="Arial"/>
        </w:rPr>
        <w:t xml:space="preserve">nach derzeitigem Stand </w:t>
      </w:r>
      <w:r w:rsidR="00C57EE1">
        <w:rPr>
          <w:rFonts w:ascii="Calibri" w:hAnsi="Calibri" w:cs="Arial"/>
        </w:rPr>
        <w:t xml:space="preserve">sechsmal </w:t>
      </w:r>
      <w:r w:rsidR="0016616A">
        <w:rPr>
          <w:rFonts w:ascii="Calibri" w:hAnsi="Calibri" w:cs="Arial"/>
        </w:rPr>
        <w:t xml:space="preserve">in den Ferien </w:t>
      </w:r>
      <w:r w:rsidR="00C57EE1">
        <w:rPr>
          <w:rFonts w:ascii="Calibri" w:hAnsi="Calibri" w:cs="Arial"/>
        </w:rPr>
        <w:t>angeboten.</w:t>
      </w:r>
    </w:p>
    <w:p w:rsidR="002D67C8" w:rsidRDefault="002D67C8" w:rsidP="00B55FBB">
      <w:pPr>
        <w:tabs>
          <w:tab w:val="left" w:pos="8460"/>
        </w:tabs>
        <w:ind w:right="610"/>
        <w:rPr>
          <w:rFonts w:ascii="Calibri" w:hAnsi="Calibri" w:cs="Arial"/>
        </w:rPr>
      </w:pPr>
      <w:r>
        <w:rPr>
          <w:rFonts w:ascii="Calibri" w:hAnsi="Calibri" w:cs="Arial"/>
        </w:rPr>
        <w:t xml:space="preserve">Auch Spezialkurse zu bestimmten Klöppelthemen waren sehr gefragt, so dass aufgrund der hohen </w:t>
      </w:r>
      <w:r w:rsidR="009E5A7C">
        <w:rPr>
          <w:rFonts w:ascii="Calibri" w:hAnsi="Calibri" w:cs="Arial"/>
        </w:rPr>
        <w:t xml:space="preserve">Teilnehmerzahlen Lehrgänge zum Teil bis zu dreimal wiederholt werden mussten. </w:t>
      </w:r>
      <w:r>
        <w:rPr>
          <w:rFonts w:ascii="Calibri" w:hAnsi="Calibri" w:cs="Arial"/>
        </w:rPr>
        <w:t xml:space="preserve"> </w:t>
      </w:r>
    </w:p>
    <w:p w:rsidR="00966C96" w:rsidRDefault="00966C96" w:rsidP="00B55FBB">
      <w:pPr>
        <w:tabs>
          <w:tab w:val="left" w:pos="8460"/>
        </w:tabs>
        <w:ind w:right="610"/>
        <w:rPr>
          <w:rFonts w:ascii="Calibri" w:hAnsi="Calibri" w:cs="Arial"/>
        </w:rPr>
      </w:pPr>
      <w:r>
        <w:rPr>
          <w:rFonts w:ascii="Calibri" w:hAnsi="Calibri" w:cs="Arial"/>
        </w:rPr>
        <w:t>Simone Georgi, Leiterin der Volkskunstschule, sieht noch einen weiteren Grund: „Wir glauben, dass zu einem gewissen Teil auch Facebook zu den</w:t>
      </w:r>
      <w:r w:rsidR="00B74794">
        <w:rPr>
          <w:rFonts w:ascii="Calibri" w:hAnsi="Calibri" w:cs="Arial"/>
        </w:rPr>
        <w:t xml:space="preserve"> erhöhten</w:t>
      </w:r>
      <w:r>
        <w:rPr>
          <w:rFonts w:ascii="Calibri" w:hAnsi="Calibri" w:cs="Arial"/>
        </w:rPr>
        <w:t xml:space="preserve"> </w:t>
      </w:r>
      <w:r w:rsidR="00B74794">
        <w:rPr>
          <w:rFonts w:ascii="Calibri" w:hAnsi="Calibri" w:cs="Arial"/>
        </w:rPr>
        <w:t>Besucherzahlen beigetra</w:t>
      </w:r>
      <w:r w:rsidR="0017595F">
        <w:rPr>
          <w:rFonts w:ascii="Calibri" w:hAnsi="Calibri" w:cs="Arial"/>
        </w:rPr>
        <w:t>gen hat. Junge Mädchen kommen auf unsere Seite und sehen</w:t>
      </w:r>
      <w:r w:rsidR="00B74794">
        <w:rPr>
          <w:rFonts w:ascii="Calibri" w:hAnsi="Calibri" w:cs="Arial"/>
        </w:rPr>
        <w:t>, dass wir fernab vom angestaubten Oma-Deckchen-Image agieren</w:t>
      </w:r>
      <w:r w:rsidR="0017595F">
        <w:rPr>
          <w:rFonts w:ascii="Calibri" w:hAnsi="Calibri" w:cs="Arial"/>
        </w:rPr>
        <w:t xml:space="preserve"> und richtig </w:t>
      </w:r>
      <w:r w:rsidR="007F13CF">
        <w:rPr>
          <w:rFonts w:ascii="Calibri" w:hAnsi="Calibri" w:cs="Arial"/>
        </w:rPr>
        <w:t>fantasievolle</w:t>
      </w:r>
      <w:r w:rsidR="0017595F">
        <w:rPr>
          <w:rFonts w:ascii="Calibri" w:hAnsi="Calibri" w:cs="Arial"/>
        </w:rPr>
        <w:t xml:space="preserve"> Sachen klöppeln</w:t>
      </w:r>
      <w:r w:rsidR="007F13CF">
        <w:rPr>
          <w:rFonts w:ascii="Calibri" w:hAnsi="Calibri" w:cs="Arial"/>
        </w:rPr>
        <w:t xml:space="preserve">, zum Beispiel mit </w:t>
      </w:r>
      <w:r w:rsidR="006C58E7">
        <w:rPr>
          <w:rFonts w:ascii="Calibri" w:hAnsi="Calibri" w:cs="Arial"/>
        </w:rPr>
        <w:t xml:space="preserve">farbigem </w:t>
      </w:r>
      <w:r w:rsidR="007F13CF">
        <w:rPr>
          <w:rFonts w:ascii="Calibri" w:hAnsi="Calibri" w:cs="Arial"/>
        </w:rPr>
        <w:t>Draht oder in 3D</w:t>
      </w:r>
      <w:r w:rsidR="00B74794">
        <w:rPr>
          <w:rFonts w:ascii="Calibri" w:hAnsi="Calibri" w:cs="Arial"/>
        </w:rPr>
        <w:t>.“</w:t>
      </w:r>
    </w:p>
    <w:p w:rsidR="007848A7" w:rsidRDefault="007848A7" w:rsidP="00B55FBB">
      <w:pPr>
        <w:tabs>
          <w:tab w:val="left" w:pos="8460"/>
        </w:tabs>
        <w:ind w:right="610"/>
        <w:rPr>
          <w:rFonts w:ascii="Calibri" w:hAnsi="Calibri" w:cs="Arial"/>
        </w:rPr>
      </w:pPr>
    </w:p>
    <w:p w:rsidR="00857A1F" w:rsidRPr="00213D6F" w:rsidRDefault="00857A1F" w:rsidP="00857A1F">
      <w:pPr>
        <w:tabs>
          <w:tab w:val="left" w:pos="8460"/>
        </w:tabs>
        <w:ind w:right="610"/>
        <w:rPr>
          <w:rFonts w:asciiTheme="minorHAnsi" w:hAnsiTheme="minorHAnsi" w:cstheme="minorHAnsi"/>
        </w:rPr>
      </w:pPr>
      <w:r w:rsidRPr="00213D6F">
        <w:rPr>
          <w:rFonts w:asciiTheme="minorHAnsi" w:hAnsiTheme="minorHAnsi" w:cstheme="minorHAnsi"/>
        </w:rPr>
        <w:t xml:space="preserve">Weitere Informationen unter Tel. </w:t>
      </w:r>
      <w:r>
        <w:rPr>
          <w:rFonts w:asciiTheme="minorHAnsi" w:hAnsiTheme="minorHAnsi" w:cstheme="minorHAnsi"/>
        </w:rPr>
        <w:t>03774 178673.</w:t>
      </w:r>
    </w:p>
    <w:p w:rsidR="002D67C8" w:rsidRDefault="002D67C8" w:rsidP="00857A1F">
      <w:pPr>
        <w:tabs>
          <w:tab w:val="left" w:pos="8460"/>
        </w:tabs>
        <w:ind w:right="610"/>
        <w:rPr>
          <w:rFonts w:asciiTheme="minorHAnsi" w:hAnsiTheme="minorHAnsi" w:cstheme="minorHAnsi"/>
          <w:b/>
          <w:color w:val="990033"/>
        </w:rPr>
      </w:pPr>
    </w:p>
    <w:p w:rsidR="002D67C8" w:rsidRDefault="002D67C8" w:rsidP="00857A1F">
      <w:pPr>
        <w:tabs>
          <w:tab w:val="left" w:pos="8460"/>
        </w:tabs>
        <w:ind w:right="610"/>
        <w:rPr>
          <w:rFonts w:asciiTheme="minorHAnsi" w:hAnsiTheme="minorHAnsi" w:cstheme="minorHAnsi"/>
          <w:b/>
          <w:color w:val="990033"/>
        </w:rPr>
      </w:pPr>
    </w:p>
    <w:p w:rsidR="00857A1F" w:rsidRPr="00C2160D" w:rsidRDefault="00A61971" w:rsidP="00857A1F">
      <w:pPr>
        <w:tabs>
          <w:tab w:val="left" w:pos="8460"/>
        </w:tabs>
        <w:ind w:right="610"/>
        <w:rPr>
          <w:rFonts w:asciiTheme="minorHAnsi" w:hAnsiTheme="minorHAnsi" w:cstheme="minorHAnsi"/>
          <w:b/>
          <w:color w:val="990033"/>
        </w:rPr>
      </w:pPr>
      <w:r>
        <w:rPr>
          <w:rFonts w:asciiTheme="minorHAnsi" w:hAnsiTheme="minorHAnsi" w:cstheme="minorHAnsi"/>
          <w:b/>
          <w:color w:val="990033"/>
        </w:rPr>
        <w:t>Kreativbereich im Schloss</w:t>
      </w:r>
      <w:r w:rsidR="00D158D7">
        <w:rPr>
          <w:rFonts w:asciiTheme="minorHAnsi" w:hAnsiTheme="minorHAnsi" w:cstheme="minorHAnsi"/>
          <w:b/>
          <w:color w:val="990033"/>
        </w:rPr>
        <w:t xml:space="preserve"> in</w:t>
      </w:r>
      <w:r>
        <w:rPr>
          <w:rFonts w:asciiTheme="minorHAnsi" w:hAnsiTheme="minorHAnsi" w:cstheme="minorHAnsi"/>
          <w:b/>
          <w:color w:val="990033"/>
        </w:rPr>
        <w:t xml:space="preserve"> Schwarzenberg</w:t>
      </w:r>
    </w:p>
    <w:p w:rsidR="00857A1F" w:rsidRPr="00A61971" w:rsidRDefault="00857A1F" w:rsidP="00B55FBB">
      <w:pPr>
        <w:tabs>
          <w:tab w:val="left" w:pos="8460"/>
        </w:tabs>
        <w:ind w:right="610"/>
        <w:rPr>
          <w:rFonts w:ascii="Calibri" w:hAnsi="Calibri" w:cs="Arial"/>
          <w:sz w:val="12"/>
          <w:szCs w:val="12"/>
        </w:rPr>
      </w:pPr>
    </w:p>
    <w:p w:rsidR="00B3500F" w:rsidRDefault="00D158D7" w:rsidP="00043F95">
      <w:pPr>
        <w:tabs>
          <w:tab w:val="left" w:pos="8460"/>
        </w:tabs>
        <w:ind w:right="610"/>
        <w:rPr>
          <w:rFonts w:ascii="Calibri" w:hAnsi="Calibri" w:cs="Arial"/>
          <w:color w:val="000000" w:themeColor="text1"/>
        </w:rPr>
      </w:pPr>
      <w:r>
        <w:rPr>
          <w:rFonts w:ascii="Calibri" w:hAnsi="Calibri" w:cs="Arial"/>
          <w:color w:val="000000" w:themeColor="text1"/>
        </w:rPr>
        <w:t>Trotz umfangreicher und tiefgreifende</w:t>
      </w:r>
      <w:r w:rsidR="006014D4">
        <w:rPr>
          <w:rFonts w:ascii="Calibri" w:hAnsi="Calibri" w:cs="Arial"/>
          <w:color w:val="000000" w:themeColor="text1"/>
        </w:rPr>
        <w:t>r</w:t>
      </w:r>
      <w:r>
        <w:rPr>
          <w:rFonts w:ascii="Calibri" w:hAnsi="Calibri" w:cs="Arial"/>
          <w:color w:val="000000" w:themeColor="text1"/>
        </w:rPr>
        <w:t xml:space="preserve"> </w:t>
      </w:r>
      <w:r w:rsidR="006014D4">
        <w:rPr>
          <w:rFonts w:ascii="Calibri" w:hAnsi="Calibri" w:cs="Arial"/>
          <w:color w:val="000000" w:themeColor="text1"/>
        </w:rPr>
        <w:t>Baumaßnahmen im Schloss in Schwarzenberg kon</w:t>
      </w:r>
      <w:r w:rsidR="00756504">
        <w:rPr>
          <w:rFonts w:ascii="Calibri" w:hAnsi="Calibri" w:cs="Arial"/>
          <w:color w:val="000000" w:themeColor="text1"/>
        </w:rPr>
        <w:t>nten die Mitstreiter um Schlossherr</w:t>
      </w:r>
      <w:r w:rsidR="006014D4">
        <w:rPr>
          <w:rFonts w:ascii="Calibri" w:hAnsi="Calibri" w:cs="Arial"/>
          <w:color w:val="000000" w:themeColor="text1"/>
        </w:rPr>
        <w:t xml:space="preserve"> Uwe Schreier knapp 6.000 Besucher und Nutzer verzeichnen. </w:t>
      </w:r>
    </w:p>
    <w:p w:rsidR="00043F95" w:rsidRDefault="00B3500F" w:rsidP="00043F95">
      <w:pPr>
        <w:tabs>
          <w:tab w:val="left" w:pos="8460"/>
        </w:tabs>
        <w:ind w:right="610"/>
        <w:rPr>
          <w:rFonts w:ascii="Calibri" w:hAnsi="Calibri" w:cs="Arial"/>
          <w:color w:val="000000" w:themeColor="text1"/>
        </w:rPr>
      </w:pPr>
      <w:r>
        <w:rPr>
          <w:rFonts w:ascii="Calibri" w:hAnsi="Calibri" w:cs="Arial"/>
          <w:color w:val="000000" w:themeColor="text1"/>
        </w:rPr>
        <w:t xml:space="preserve">„Das waren zwar mehr als 3.000 weniger im Vergleich zu 2014, aber wenn man bedenkt, dass der Schlossturm über mehrere Wochen so gut wie gar nicht erreichbar war, sind wir doch einigermaßen zufrieden“, resümiert Uwe Schreier. </w:t>
      </w:r>
    </w:p>
    <w:p w:rsidR="00512020" w:rsidRDefault="00981CB6" w:rsidP="00043F95">
      <w:pPr>
        <w:tabs>
          <w:tab w:val="left" w:pos="8460"/>
        </w:tabs>
        <w:ind w:right="610"/>
        <w:rPr>
          <w:rFonts w:ascii="Calibri" w:hAnsi="Calibri" w:cs="Arial"/>
          <w:color w:val="000000" w:themeColor="text1"/>
        </w:rPr>
      </w:pPr>
      <w:r>
        <w:rPr>
          <w:rFonts w:ascii="Calibri" w:hAnsi="Calibri" w:cs="Arial"/>
          <w:color w:val="000000" w:themeColor="text1"/>
        </w:rPr>
        <w:t>Groß gefeiert wurde der zehnte Geburtstag der Abenteuerwanderungen</w:t>
      </w:r>
      <w:r w:rsidR="00C3289A">
        <w:rPr>
          <w:rFonts w:ascii="Calibri" w:hAnsi="Calibri" w:cs="Arial"/>
          <w:color w:val="000000" w:themeColor="text1"/>
        </w:rPr>
        <w:t xml:space="preserve"> im August</w:t>
      </w:r>
      <w:r>
        <w:rPr>
          <w:rFonts w:ascii="Calibri" w:hAnsi="Calibri" w:cs="Arial"/>
          <w:color w:val="000000" w:themeColor="text1"/>
        </w:rPr>
        <w:t xml:space="preserve">. </w:t>
      </w:r>
      <w:r w:rsidR="00C3289A">
        <w:rPr>
          <w:rFonts w:ascii="Calibri" w:hAnsi="Calibri" w:cs="Arial"/>
          <w:color w:val="000000" w:themeColor="text1"/>
        </w:rPr>
        <w:t xml:space="preserve">Trotz starkem Regen – und das war bei dem heißen Sommer 2015 schon eine kleine Kunst – wurde </w:t>
      </w:r>
      <w:r w:rsidR="00E84325">
        <w:rPr>
          <w:rFonts w:ascii="Calibri" w:hAnsi="Calibri" w:cs="Arial"/>
          <w:color w:val="000000" w:themeColor="text1"/>
        </w:rPr>
        <w:t xml:space="preserve">dank vieler Kinder </w:t>
      </w:r>
      <w:r w:rsidR="00C3289A">
        <w:rPr>
          <w:rFonts w:ascii="Calibri" w:hAnsi="Calibri" w:cs="Arial"/>
          <w:color w:val="000000" w:themeColor="text1"/>
        </w:rPr>
        <w:t xml:space="preserve">das Jubiläum mit </w:t>
      </w:r>
      <w:r w:rsidR="00E84325">
        <w:rPr>
          <w:rFonts w:ascii="Calibri" w:hAnsi="Calibri" w:cs="Arial"/>
          <w:color w:val="000000" w:themeColor="text1"/>
        </w:rPr>
        <w:t>einem „Abenteuer im Zauberwald“</w:t>
      </w:r>
      <w:r w:rsidR="00C3289A">
        <w:rPr>
          <w:rFonts w:ascii="Calibri" w:hAnsi="Calibri" w:cs="Arial"/>
          <w:color w:val="000000" w:themeColor="text1"/>
        </w:rPr>
        <w:t xml:space="preserve"> </w:t>
      </w:r>
      <w:r w:rsidR="00E84325">
        <w:rPr>
          <w:rFonts w:ascii="Calibri" w:hAnsi="Calibri" w:cs="Arial"/>
          <w:color w:val="000000" w:themeColor="text1"/>
        </w:rPr>
        <w:t xml:space="preserve">zahlreich und lautstark </w:t>
      </w:r>
      <w:r w:rsidR="00147D8B">
        <w:rPr>
          <w:rFonts w:ascii="Calibri" w:hAnsi="Calibri" w:cs="Arial"/>
          <w:color w:val="000000" w:themeColor="text1"/>
        </w:rPr>
        <w:t>bejubelt</w:t>
      </w:r>
      <w:r w:rsidR="00E84325">
        <w:rPr>
          <w:rFonts w:ascii="Calibri" w:hAnsi="Calibri" w:cs="Arial"/>
          <w:color w:val="000000" w:themeColor="text1"/>
        </w:rPr>
        <w:t xml:space="preserve">. </w:t>
      </w:r>
      <w:r>
        <w:rPr>
          <w:rFonts w:ascii="Calibri" w:hAnsi="Calibri" w:cs="Arial"/>
          <w:color w:val="000000" w:themeColor="text1"/>
        </w:rPr>
        <w:t>S</w:t>
      </w:r>
      <w:r w:rsidR="00147D8B">
        <w:rPr>
          <w:rFonts w:ascii="Calibri" w:hAnsi="Calibri" w:cs="Arial"/>
          <w:color w:val="000000" w:themeColor="text1"/>
        </w:rPr>
        <w:t>chon s</w:t>
      </w:r>
      <w:r>
        <w:rPr>
          <w:rFonts w:ascii="Calibri" w:hAnsi="Calibri" w:cs="Arial"/>
          <w:color w:val="000000" w:themeColor="text1"/>
        </w:rPr>
        <w:t xml:space="preserve">eit 2005 </w:t>
      </w:r>
      <w:r w:rsidR="00147D8B">
        <w:rPr>
          <w:rFonts w:ascii="Calibri" w:hAnsi="Calibri" w:cs="Arial"/>
          <w:color w:val="000000" w:themeColor="text1"/>
        </w:rPr>
        <w:t>begeistert das Schloss-Team</w:t>
      </w:r>
      <w:r w:rsidR="00671CF5">
        <w:rPr>
          <w:rFonts w:ascii="Calibri" w:hAnsi="Calibri" w:cs="Arial"/>
          <w:color w:val="000000" w:themeColor="text1"/>
        </w:rPr>
        <w:t xml:space="preserve"> mit lustigen Kostümen und ausgefallenen Storys</w:t>
      </w:r>
      <w:r w:rsidR="00147D8B">
        <w:rPr>
          <w:rFonts w:ascii="Calibri" w:hAnsi="Calibri" w:cs="Arial"/>
          <w:color w:val="000000" w:themeColor="text1"/>
        </w:rPr>
        <w:t xml:space="preserve"> </w:t>
      </w:r>
      <w:r w:rsidR="00671CF5">
        <w:rPr>
          <w:rFonts w:ascii="Calibri" w:hAnsi="Calibri" w:cs="Arial"/>
          <w:color w:val="000000" w:themeColor="text1"/>
        </w:rPr>
        <w:t xml:space="preserve">lauffaule Kinder für das Wandern. Was mit ein paar vereinzelten Touren begonnen hat, ist inzwischen eine feste Institution im Ferienkalender. </w:t>
      </w:r>
    </w:p>
    <w:p w:rsidR="00981CB6" w:rsidRPr="00043F95" w:rsidRDefault="00512020" w:rsidP="00043F95">
      <w:pPr>
        <w:tabs>
          <w:tab w:val="left" w:pos="8460"/>
        </w:tabs>
        <w:ind w:right="610"/>
        <w:rPr>
          <w:rFonts w:asciiTheme="minorHAnsi" w:hAnsiTheme="minorHAnsi" w:cstheme="minorHAnsi"/>
          <w:color w:val="000000" w:themeColor="text1"/>
        </w:rPr>
      </w:pPr>
      <w:r>
        <w:rPr>
          <w:rFonts w:ascii="Calibri" w:hAnsi="Calibri" w:cs="Arial"/>
          <w:color w:val="000000" w:themeColor="text1"/>
        </w:rPr>
        <w:t>„</w:t>
      </w:r>
      <w:r w:rsidR="00671CF5">
        <w:rPr>
          <w:rFonts w:ascii="Calibri" w:hAnsi="Calibri" w:cs="Arial"/>
          <w:color w:val="000000" w:themeColor="text1"/>
        </w:rPr>
        <w:t>2016 wird</w:t>
      </w:r>
      <w:r>
        <w:rPr>
          <w:rFonts w:ascii="Calibri" w:hAnsi="Calibri" w:cs="Arial"/>
          <w:color w:val="000000" w:themeColor="text1"/>
        </w:rPr>
        <w:t xml:space="preserve"> es zwölf Abenteuerwanderungen geben, davon haben wir drei komplett neu entworfen. </w:t>
      </w:r>
      <w:r w:rsidR="001D6FCB">
        <w:rPr>
          <w:rFonts w:ascii="Calibri" w:hAnsi="Calibri" w:cs="Arial"/>
          <w:color w:val="000000" w:themeColor="text1"/>
        </w:rPr>
        <w:t>Bei uns soll es ja niemals langweilig werden“, verspricht Schreier mit einem Schmunzeln.</w:t>
      </w:r>
    </w:p>
    <w:p w:rsidR="00F94B14" w:rsidRDefault="00F94B14" w:rsidP="00B55FBB">
      <w:pPr>
        <w:tabs>
          <w:tab w:val="left" w:pos="8460"/>
        </w:tabs>
        <w:ind w:right="610"/>
        <w:rPr>
          <w:rFonts w:ascii="Calibri" w:hAnsi="Calibri" w:cs="Arial"/>
          <w:color w:val="000000" w:themeColor="text1"/>
        </w:rPr>
      </w:pPr>
    </w:p>
    <w:p w:rsidR="00B63BFF" w:rsidRPr="00213D6F" w:rsidRDefault="00B63BFF" w:rsidP="00B63BFF">
      <w:pPr>
        <w:tabs>
          <w:tab w:val="left" w:pos="8460"/>
        </w:tabs>
        <w:ind w:right="610"/>
        <w:rPr>
          <w:rFonts w:asciiTheme="minorHAnsi" w:hAnsiTheme="minorHAnsi" w:cstheme="minorHAnsi"/>
        </w:rPr>
      </w:pPr>
      <w:r w:rsidRPr="00213D6F">
        <w:rPr>
          <w:rFonts w:asciiTheme="minorHAnsi" w:hAnsiTheme="minorHAnsi" w:cstheme="minorHAnsi"/>
        </w:rPr>
        <w:t xml:space="preserve">Weitere Informationen unter Tel. </w:t>
      </w:r>
      <w:r w:rsidR="00756504">
        <w:rPr>
          <w:rFonts w:asciiTheme="minorHAnsi" w:hAnsiTheme="minorHAnsi" w:cstheme="minorHAnsi"/>
        </w:rPr>
        <w:t>03771 277-1605</w:t>
      </w:r>
      <w:r>
        <w:rPr>
          <w:rFonts w:asciiTheme="minorHAnsi" w:hAnsiTheme="minorHAnsi" w:cstheme="minorHAnsi"/>
        </w:rPr>
        <w:t>.</w:t>
      </w:r>
    </w:p>
    <w:p w:rsidR="004A260B" w:rsidRDefault="004A260B" w:rsidP="00B55FBB">
      <w:pPr>
        <w:tabs>
          <w:tab w:val="left" w:pos="8460"/>
        </w:tabs>
        <w:ind w:right="610"/>
        <w:rPr>
          <w:rFonts w:ascii="Calibri" w:hAnsi="Calibri" w:cs="Arial"/>
          <w:b/>
          <w:color w:val="990033"/>
        </w:rPr>
      </w:pPr>
    </w:p>
    <w:p w:rsidR="0022285D" w:rsidRDefault="0022285D" w:rsidP="00B55FBB">
      <w:pPr>
        <w:tabs>
          <w:tab w:val="left" w:pos="8460"/>
        </w:tabs>
        <w:ind w:right="610"/>
        <w:rPr>
          <w:rFonts w:ascii="Calibri" w:hAnsi="Calibri" w:cs="Arial"/>
          <w:b/>
          <w:color w:val="990033"/>
        </w:rPr>
      </w:pPr>
    </w:p>
    <w:p w:rsidR="00C46FCD" w:rsidRPr="00041B39" w:rsidRDefault="00553F82" w:rsidP="00B55FBB">
      <w:pPr>
        <w:tabs>
          <w:tab w:val="left" w:pos="8460"/>
        </w:tabs>
        <w:ind w:right="610"/>
        <w:rPr>
          <w:rFonts w:ascii="Calibri" w:hAnsi="Calibri" w:cs="Arial"/>
          <w:b/>
          <w:color w:val="990033"/>
        </w:rPr>
      </w:pPr>
      <w:r w:rsidRPr="00041B39">
        <w:rPr>
          <w:rFonts w:ascii="Calibri" w:hAnsi="Calibri" w:cs="Arial"/>
          <w:b/>
          <w:color w:val="990033"/>
        </w:rPr>
        <w:t xml:space="preserve">artmontan </w:t>
      </w:r>
      <w:r w:rsidR="00CD2A8E">
        <w:rPr>
          <w:rFonts w:ascii="Calibri" w:hAnsi="Calibri" w:cs="Arial"/>
          <w:b/>
          <w:color w:val="990033"/>
        </w:rPr>
        <w:t xml:space="preserve">Kulturtage </w:t>
      </w:r>
    </w:p>
    <w:p w:rsidR="00B955E3" w:rsidRPr="00AB470A" w:rsidRDefault="00B955E3" w:rsidP="00B55FBB">
      <w:pPr>
        <w:tabs>
          <w:tab w:val="left" w:pos="8460"/>
        </w:tabs>
        <w:ind w:right="610"/>
        <w:rPr>
          <w:rFonts w:ascii="Calibri" w:hAnsi="Calibri" w:cs="Arial"/>
          <w:sz w:val="12"/>
          <w:szCs w:val="12"/>
        </w:rPr>
      </w:pPr>
    </w:p>
    <w:p w:rsidR="00DD0EA2" w:rsidRDefault="00C02C84" w:rsidP="00B55FBB">
      <w:pPr>
        <w:tabs>
          <w:tab w:val="left" w:pos="8460"/>
        </w:tabs>
        <w:ind w:right="610"/>
        <w:rPr>
          <w:rFonts w:ascii="Calibri" w:hAnsi="Calibri" w:cs="Arial"/>
        </w:rPr>
      </w:pPr>
      <w:r>
        <w:rPr>
          <w:rFonts w:ascii="Calibri" w:hAnsi="Calibri" w:cs="Arial"/>
        </w:rPr>
        <w:t>Das Interesse an der</w:t>
      </w:r>
      <w:r w:rsidR="00C73849">
        <w:rPr>
          <w:rFonts w:ascii="Calibri" w:hAnsi="Calibri" w:cs="Arial"/>
        </w:rPr>
        <w:t xml:space="preserve"> Konzertreihe „artmontan Kulturtage“</w:t>
      </w:r>
      <w:r>
        <w:rPr>
          <w:rFonts w:ascii="Calibri" w:hAnsi="Calibri" w:cs="Arial"/>
        </w:rPr>
        <w:t xml:space="preserve"> ist auch im vergangenen Jahr nicht geringer geworden</w:t>
      </w:r>
      <w:r w:rsidR="00C73849">
        <w:rPr>
          <w:rFonts w:ascii="Calibri" w:hAnsi="Calibri" w:cs="Arial"/>
        </w:rPr>
        <w:t xml:space="preserve">. </w:t>
      </w:r>
      <w:r w:rsidR="00EA5277">
        <w:rPr>
          <w:rFonts w:ascii="Calibri" w:hAnsi="Calibri" w:cs="Arial"/>
        </w:rPr>
        <w:t xml:space="preserve">Insgesamt konnten bei den elf Konzerten knapp 3.400 </w:t>
      </w:r>
      <w:r w:rsidR="00EA5277">
        <w:rPr>
          <w:rFonts w:ascii="Calibri" w:hAnsi="Calibri" w:cs="Arial"/>
        </w:rPr>
        <w:lastRenderedPageBreak/>
        <w:t>Besucher in der</w:t>
      </w:r>
      <w:r w:rsidR="00F91BCC">
        <w:rPr>
          <w:rFonts w:ascii="Calibri" w:hAnsi="Calibri" w:cs="Arial"/>
        </w:rPr>
        <w:t xml:space="preserve"> Vattenfall-</w:t>
      </w:r>
      <w:r w:rsidR="004916E3">
        <w:rPr>
          <w:rFonts w:ascii="Calibri" w:hAnsi="Calibri" w:cs="Arial"/>
        </w:rPr>
        <w:t>Kaverne</w:t>
      </w:r>
      <w:r w:rsidR="00F91BCC">
        <w:rPr>
          <w:rFonts w:ascii="Calibri" w:hAnsi="Calibri" w:cs="Arial"/>
        </w:rPr>
        <w:t xml:space="preserve"> in</w:t>
      </w:r>
      <w:r w:rsidR="004916E3">
        <w:rPr>
          <w:rFonts w:ascii="Calibri" w:hAnsi="Calibri" w:cs="Arial"/>
        </w:rPr>
        <w:t xml:space="preserve"> </w:t>
      </w:r>
      <w:proofErr w:type="spellStart"/>
      <w:r w:rsidR="004916E3">
        <w:rPr>
          <w:rFonts w:ascii="Calibri" w:hAnsi="Calibri" w:cs="Arial"/>
        </w:rPr>
        <w:t>Markersbach</w:t>
      </w:r>
      <w:proofErr w:type="spellEnd"/>
      <w:r w:rsidR="004916E3">
        <w:rPr>
          <w:rFonts w:ascii="Calibri" w:hAnsi="Calibri" w:cs="Arial"/>
        </w:rPr>
        <w:t xml:space="preserve">, in der </w:t>
      </w:r>
      <w:proofErr w:type="spellStart"/>
      <w:r w:rsidR="004916E3">
        <w:rPr>
          <w:rFonts w:ascii="Calibri" w:hAnsi="Calibri" w:cs="Arial"/>
        </w:rPr>
        <w:t>Zwönitzer</w:t>
      </w:r>
      <w:proofErr w:type="spellEnd"/>
      <w:r w:rsidR="004916E3">
        <w:rPr>
          <w:rFonts w:ascii="Calibri" w:hAnsi="Calibri" w:cs="Arial"/>
        </w:rPr>
        <w:t xml:space="preserve"> Galvanotechnik Baum GmbH und im Eisenbahnmuseum in Schwarzenberg begrüßt werden</w:t>
      </w:r>
      <w:r w:rsidR="00EA5277">
        <w:rPr>
          <w:rFonts w:ascii="Calibri" w:hAnsi="Calibri" w:cs="Arial"/>
        </w:rPr>
        <w:t>.</w:t>
      </w:r>
      <w:r w:rsidR="00594174">
        <w:rPr>
          <w:rFonts w:ascii="Calibri" w:hAnsi="Calibri" w:cs="Arial"/>
        </w:rPr>
        <w:t xml:space="preserve"> Damit waren alle Konzert</w:t>
      </w:r>
      <w:r w:rsidR="00BC7CA9">
        <w:rPr>
          <w:rFonts w:ascii="Calibri" w:hAnsi="Calibri" w:cs="Arial"/>
        </w:rPr>
        <w:t>e</w:t>
      </w:r>
      <w:r w:rsidR="00594174">
        <w:rPr>
          <w:rFonts w:ascii="Calibri" w:hAnsi="Calibri" w:cs="Arial"/>
        </w:rPr>
        <w:t xml:space="preserve"> ausverkauft. Ein Phänomen, über das sich Betriebsleiterin Ursula Haarig schon seit einigen Jahren freuen kann.</w:t>
      </w:r>
      <w:r w:rsidR="00EA5277">
        <w:rPr>
          <w:rFonts w:ascii="Calibri" w:hAnsi="Calibri" w:cs="Arial"/>
        </w:rPr>
        <w:t xml:space="preserve"> </w:t>
      </w:r>
      <w:r w:rsidR="00B935B3">
        <w:rPr>
          <w:rFonts w:ascii="Calibri" w:hAnsi="Calibri" w:cs="Arial"/>
        </w:rPr>
        <w:t xml:space="preserve">Zu Gast waren unter anderem </w:t>
      </w:r>
      <w:r w:rsidR="00BC7CA9">
        <w:rPr>
          <w:rFonts w:ascii="Calibri" w:hAnsi="Calibri" w:cs="Arial"/>
        </w:rPr>
        <w:t>die Limehouse und die Barrelhouse Jazzband</w:t>
      </w:r>
      <w:r w:rsidR="00A40C29">
        <w:rPr>
          <w:rFonts w:ascii="Calibri" w:hAnsi="Calibri" w:cs="Arial"/>
        </w:rPr>
        <w:t>, Jens Wimmers Boogie Trio, Marco Marchi and the Mojo Workers aus der Schweiz, die Erzgebirgische Philharmonie</w:t>
      </w:r>
      <w:r w:rsidR="00ED5EE7">
        <w:rPr>
          <w:rFonts w:ascii="Calibri" w:hAnsi="Calibri" w:cs="Arial"/>
        </w:rPr>
        <w:t xml:space="preserve"> Aue, das Ensemble Danceperados aus Irland, sowie die Brass Band </w:t>
      </w:r>
      <w:r w:rsidR="00C54228">
        <w:rPr>
          <w:rFonts w:ascii="Calibri" w:hAnsi="Calibri" w:cs="Arial"/>
        </w:rPr>
        <w:t xml:space="preserve">Berlin und das Duo Kratschkowski aus der sächsischen Landeshauptstadt. </w:t>
      </w:r>
    </w:p>
    <w:p w:rsidR="00A65255" w:rsidRDefault="00A65255" w:rsidP="00B55FBB">
      <w:pPr>
        <w:tabs>
          <w:tab w:val="left" w:pos="8460"/>
        </w:tabs>
        <w:ind w:right="610"/>
        <w:rPr>
          <w:rFonts w:ascii="Calibri" w:hAnsi="Calibri" w:cs="Arial"/>
        </w:rPr>
      </w:pPr>
    </w:p>
    <w:p w:rsidR="00A65255" w:rsidRDefault="00A65255" w:rsidP="00B55FBB">
      <w:pPr>
        <w:tabs>
          <w:tab w:val="left" w:pos="8460"/>
        </w:tabs>
        <w:ind w:right="610"/>
        <w:rPr>
          <w:rFonts w:ascii="Calibri" w:hAnsi="Calibri" w:cs="Arial"/>
        </w:rPr>
      </w:pPr>
      <w:r>
        <w:rPr>
          <w:rFonts w:ascii="Calibri" w:hAnsi="Calibri" w:cs="Arial"/>
        </w:rPr>
        <w:t>Weitere Informationen unter Tel. 03771 277-1600.</w:t>
      </w:r>
    </w:p>
    <w:sectPr w:rsidR="00A65255">
      <w:headerReference w:type="default" r:id="rId10"/>
      <w:footerReference w:type="default" r:id="rId11"/>
      <w:pgSz w:w="11906" w:h="16838" w:code="9"/>
      <w:pgMar w:top="1418" w:right="1418"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76" w:rsidRDefault="001A3B76">
      <w:r>
        <w:separator/>
      </w:r>
    </w:p>
  </w:endnote>
  <w:endnote w:type="continuationSeparator" w:id="0">
    <w:p w:rsidR="001A3B76" w:rsidRDefault="001A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76" w:rsidRPr="007F4E9A" w:rsidRDefault="001A3B76">
    <w:pPr>
      <w:pStyle w:val="Fuzeile"/>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8752" behindDoc="0" locked="0" layoutInCell="1" allowOverlap="1" wp14:anchorId="7463B659" wp14:editId="30576CAB">
              <wp:simplePos x="0" y="0"/>
              <wp:positionH relativeFrom="column">
                <wp:posOffset>0</wp:posOffset>
              </wp:positionH>
              <wp:positionV relativeFrom="paragraph">
                <wp:posOffset>66040</wp:posOffset>
              </wp:positionV>
              <wp:extent cx="2514600" cy="635"/>
              <wp:effectExtent l="9525" t="8890"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635"/>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19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" strokecolor="#a50021" strokeweight="1pt"/>
          </w:pict>
        </mc:Fallback>
      </mc:AlternateContent>
    </w:r>
    <w:r w:rsidRPr="007F4E9A">
      <w:rPr>
        <w:rFonts w:ascii="Gill Sans MT" w:hAnsi="Gill Sans MT" w:cs="Arial"/>
        <w:sz w:val="18"/>
        <w:szCs w:val="18"/>
      </w:rPr>
      <w:t xml:space="preserve">                                                                                                                                             </w:t>
    </w:r>
  </w:p>
  <w:p w:rsidR="001A3B76" w:rsidRPr="007F4E9A" w:rsidRDefault="001A3B76" w:rsidP="00870525">
    <w:pPr>
      <w:ind w:right="610"/>
      <w:rPr>
        <w:rFonts w:ascii="Gill Sans MT" w:hAnsi="Gill Sans MT" w:cs="Arial"/>
        <w:sz w:val="18"/>
        <w:szCs w:val="18"/>
      </w:rPr>
    </w:pPr>
    <w:r w:rsidRPr="007F4E9A">
      <w:rPr>
        <w:rFonts w:ascii="Gill Sans MT" w:hAnsi="Gill Sans MT" w:cs="Arial"/>
        <w:sz w:val="18"/>
        <w:szCs w:val="18"/>
      </w:rPr>
      <w:t>Herausgeber der Presseinformation:</w:t>
    </w:r>
  </w:p>
  <w:p w:rsidR="001A3B76" w:rsidRPr="007F4E9A" w:rsidRDefault="001A3B76" w:rsidP="00870525">
    <w:pPr>
      <w:ind w:right="610"/>
      <w:rPr>
        <w:rFonts w:ascii="Gill Sans MT" w:hAnsi="Gill Sans MT" w:cs="Arial"/>
        <w:sz w:val="18"/>
        <w:szCs w:val="18"/>
      </w:rPr>
    </w:pPr>
  </w:p>
  <w:p w:rsidR="001A3B76" w:rsidRPr="007F4E9A" w:rsidRDefault="001A3B76" w:rsidP="00870525">
    <w:pPr>
      <w:ind w:right="610"/>
      <w:rPr>
        <w:rFonts w:ascii="Gill Sans MT" w:hAnsi="Gill Sans MT" w:cs="Arial"/>
        <w:sz w:val="18"/>
        <w:szCs w:val="18"/>
      </w:rPr>
    </w:pPr>
    <w:r w:rsidRPr="007F4E9A">
      <w:rPr>
        <w:rFonts w:ascii="Gill Sans MT" w:hAnsi="Gill Sans MT" w:cs="Arial"/>
        <w:sz w:val="18"/>
        <w:szCs w:val="18"/>
      </w:rPr>
      <w:t>kul(T)our-Betrieb des Erzgebirgskreises</w:t>
    </w:r>
  </w:p>
  <w:p w:rsidR="001A3B76" w:rsidRPr="007F4E9A" w:rsidRDefault="001A3B76" w:rsidP="00870525">
    <w:pPr>
      <w:ind w:right="610"/>
      <w:rPr>
        <w:rFonts w:ascii="Gill Sans MT" w:hAnsi="Gill Sans MT" w:cs="Arial"/>
        <w:sz w:val="18"/>
        <w:szCs w:val="18"/>
      </w:rPr>
    </w:pPr>
    <w:r w:rsidRPr="007F4E9A">
      <w:rPr>
        <w:rFonts w:ascii="Gill Sans MT" w:hAnsi="Gill Sans MT" w:cs="Arial"/>
        <w:sz w:val="18"/>
        <w:szCs w:val="18"/>
      </w:rPr>
      <w:t>Wettinerstr. 64</w:t>
    </w:r>
  </w:p>
  <w:p w:rsidR="001A3B76" w:rsidRPr="007F4E9A" w:rsidRDefault="001A3B76" w:rsidP="00870525">
    <w:pPr>
      <w:ind w:right="610"/>
      <w:rPr>
        <w:rFonts w:ascii="Gill Sans MT" w:hAnsi="Gill Sans MT" w:cs="Arial"/>
        <w:sz w:val="18"/>
        <w:szCs w:val="18"/>
      </w:rPr>
    </w:pPr>
    <w:r w:rsidRPr="007F4E9A">
      <w:rPr>
        <w:rFonts w:ascii="Gill Sans MT" w:hAnsi="Gill Sans MT" w:cs="Arial"/>
        <w:sz w:val="18"/>
        <w:szCs w:val="18"/>
      </w:rPr>
      <w:t>08280 Aue</w:t>
    </w:r>
  </w:p>
  <w:p w:rsidR="001A3B76" w:rsidRPr="007F4E9A" w:rsidRDefault="001A3B76" w:rsidP="00870525">
    <w:pPr>
      <w:ind w:right="610"/>
      <w:rPr>
        <w:rFonts w:ascii="Gill Sans MT" w:hAnsi="Gill Sans MT" w:cs="Arial"/>
        <w:sz w:val="18"/>
        <w:szCs w:val="18"/>
      </w:rPr>
    </w:pPr>
  </w:p>
  <w:p w:rsidR="001A3B76" w:rsidRPr="007F4E9A" w:rsidRDefault="001A3B76" w:rsidP="00870525">
    <w:pPr>
      <w:ind w:right="610"/>
      <w:rPr>
        <w:rFonts w:ascii="Gill Sans MT" w:hAnsi="Gill Sans MT" w:cs="Arial"/>
        <w:sz w:val="18"/>
        <w:szCs w:val="18"/>
      </w:rPr>
    </w:pPr>
    <w:r w:rsidRPr="007F4E9A">
      <w:rPr>
        <w:rFonts w:ascii="Gill Sans MT" w:hAnsi="Gill Sans MT" w:cs="Arial"/>
        <w:sz w:val="18"/>
        <w:szCs w:val="18"/>
      </w:rPr>
      <w:t xml:space="preserve">Informationen möglich unter: </w:t>
    </w:r>
    <w:r w:rsidRPr="007F4E9A">
      <w:rPr>
        <w:rFonts w:ascii="Gill Sans MT" w:hAnsi="Gill Sans MT"/>
        <w:sz w:val="18"/>
        <w:szCs w:val="18"/>
      </w:rPr>
      <w:t xml:space="preserve">03771 / 277-1600      </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r>
      <w:rPr>
        <w:rFonts w:ascii="Gill Sans MT" w:hAnsi="Gill Sans MT"/>
        <w:sz w:val="18"/>
        <w:szCs w:val="18"/>
      </w:rPr>
      <w:fldChar w:fldCharType="begin"/>
    </w:r>
    <w:r>
      <w:rPr>
        <w:rFonts w:ascii="Gill Sans MT" w:hAnsi="Gill Sans MT"/>
        <w:sz w:val="18"/>
        <w:szCs w:val="18"/>
      </w:rPr>
      <w:instrText xml:space="preserve"> DATE \@ "dd.MM.yyyy" </w:instrText>
    </w:r>
    <w:r>
      <w:rPr>
        <w:rFonts w:ascii="Gill Sans MT" w:hAnsi="Gill Sans MT"/>
        <w:sz w:val="18"/>
        <w:szCs w:val="18"/>
      </w:rPr>
      <w:fldChar w:fldCharType="separate"/>
    </w:r>
    <w:r w:rsidR="00827838">
      <w:rPr>
        <w:rFonts w:ascii="Gill Sans MT" w:hAnsi="Gill Sans MT"/>
        <w:noProof/>
        <w:sz w:val="18"/>
        <w:szCs w:val="18"/>
      </w:rPr>
      <w:t>22.01.2016</w:t>
    </w:r>
    <w:r>
      <w:rPr>
        <w:rFonts w:ascii="Gill Sans MT" w:hAnsi="Gill Sans MT"/>
        <w:sz w:val="18"/>
        <w:szCs w:val="18"/>
      </w:rPr>
      <w:fldChar w:fldCharType="end"/>
    </w:r>
    <w:r w:rsidRPr="007F4E9A">
      <w:rPr>
        <w:rFonts w:ascii="Gill Sans MT" w:hAnsi="Gill Sans MT"/>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76" w:rsidRDefault="001A3B76">
      <w:r>
        <w:separator/>
      </w:r>
    </w:p>
  </w:footnote>
  <w:footnote w:type="continuationSeparator" w:id="0">
    <w:p w:rsidR="001A3B76" w:rsidRDefault="001A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76" w:rsidRPr="000426FC" w:rsidRDefault="001A3B76">
    <w:pPr>
      <w:pStyle w:val="Kopfzeile"/>
      <w:ind w:left="-142"/>
      <w:rPr>
        <w:rFonts w:ascii="Gill Sans MT" w:hAnsi="Gill Sans MT"/>
        <w:b/>
        <w:color w:val="666699"/>
        <w:sz w:val="36"/>
        <w:szCs w:val="36"/>
      </w:rPr>
    </w:pPr>
    <w:r>
      <w:rPr>
        <w:noProof/>
        <w:sz w:val="52"/>
      </w:rPr>
      <w:drawing>
        <wp:inline distT="0" distB="0" distL="0" distR="0" wp14:anchorId="70D48060" wp14:editId="234DCC87">
          <wp:extent cx="2295525" cy="714375"/>
          <wp:effectExtent l="0" t="0" r="0" b="0"/>
          <wp:docPr id="1" name="Bild 1" descr="logokultu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ltur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14375"/>
                  </a:xfrm>
                  <a:prstGeom prst="rect">
                    <a:avLst/>
                  </a:prstGeom>
                  <a:noFill/>
                  <a:ln>
                    <a:noFill/>
                  </a:ln>
                </pic:spPr>
              </pic:pic>
            </a:graphicData>
          </a:graphic>
        </wp:inline>
      </w:drawing>
    </w:r>
    <w:r>
      <w:rPr>
        <w:sz w:val="52"/>
      </w:rPr>
      <w:t xml:space="preserve"> </w:t>
    </w:r>
    <w:r>
      <w:rPr>
        <w:rFonts w:ascii="Gill Sans MT" w:hAnsi="Gill Sans MT"/>
        <w:sz w:val="44"/>
        <w:szCs w:val="44"/>
      </w:rPr>
      <w:tab/>
      <w:t xml:space="preserve">          </w:t>
    </w:r>
    <w:r w:rsidRPr="000426FC">
      <w:rPr>
        <w:rFonts w:ascii="Gill Sans MT" w:hAnsi="Gill Sans MT"/>
        <w:color w:val="990033"/>
        <w:sz w:val="36"/>
        <w:szCs w:val="36"/>
      </w:rPr>
      <w:t>PRESSEINFORMATION</w:t>
    </w:r>
  </w:p>
  <w:p w:rsidR="001A3B76" w:rsidRPr="000426FC" w:rsidRDefault="001A3B76">
    <w:pPr>
      <w:pStyle w:val="Kopfzeile"/>
      <w:rPr>
        <w:rFonts w:ascii="Gill Sans MT" w:hAnsi="Gill Sans MT" w:cs="Arial"/>
        <w:b/>
        <w:color w:val="808080"/>
        <w:sz w:val="16"/>
      </w:rPr>
    </w:pPr>
    <w:r>
      <w:rPr>
        <w:sz w:val="32"/>
      </w:rPr>
      <w:t xml:space="preserve">                   </w:t>
    </w:r>
    <w:r>
      <w:rPr>
        <w:rFonts w:ascii="Gill Sans MT" w:hAnsi="Gill Sans MT" w:cs="Arial"/>
        <w:sz w:val="16"/>
      </w:rPr>
      <w:t>EIGENBETRIEB DES ERZGEBIRGSKREISES</w:t>
    </w:r>
    <w:r>
      <w:rPr>
        <w:rFonts w:ascii="Gill Sans MT" w:hAnsi="Gill Sans MT" w:cs="Arial"/>
        <w:sz w:val="16"/>
      </w:rPr>
      <w:tab/>
      <w:t xml:space="preserve">                                   </w:t>
    </w:r>
  </w:p>
  <w:p w:rsidR="001A3B76" w:rsidRDefault="001A3B76">
    <w:pPr>
      <w:pStyle w:val="Kopfzeile"/>
      <w:rPr>
        <w:rFonts w:ascii="Arial" w:hAnsi="Arial" w:cs="Arial"/>
        <w:sz w:val="16"/>
      </w:rPr>
    </w:pPr>
    <w:r>
      <w:rPr>
        <w:rFonts w:ascii="Arial" w:hAnsi="Arial" w:cs="Arial"/>
        <w:noProof/>
        <w:sz w:val="20"/>
      </w:rPr>
      <mc:AlternateContent>
        <mc:Choice Requires="wps">
          <w:drawing>
            <wp:anchor distT="0" distB="0" distL="114300" distR="114300" simplePos="0" relativeHeight="251657728" behindDoc="0" locked="0" layoutInCell="1" allowOverlap="1" wp14:anchorId="2EF3741E" wp14:editId="4CBA65CF">
              <wp:simplePos x="0" y="0"/>
              <wp:positionH relativeFrom="column">
                <wp:posOffset>6179820</wp:posOffset>
              </wp:positionH>
              <wp:positionV relativeFrom="paragraph">
                <wp:posOffset>60904</wp:posOffset>
              </wp:positionV>
              <wp:extent cx="0" cy="89217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21750"/>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6pt,4.8pt" to="486.6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" strokecolor="#a50021" strokeweight="1pt"/>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14:anchorId="685C0390" wp14:editId="2D01890D">
              <wp:simplePos x="0" y="0"/>
              <wp:positionH relativeFrom="column">
                <wp:posOffset>0</wp:posOffset>
              </wp:positionH>
              <wp:positionV relativeFrom="paragraph">
                <wp:posOffset>65405</wp:posOffset>
              </wp:positionV>
              <wp:extent cx="6172200" cy="635"/>
              <wp:effectExtent l="9525" t="8255" r="9525"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635"/>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" strokecolor="#a50021" strokeweight="1pt"/>
          </w:pict>
        </mc:Fallback>
      </mc:AlternateContent>
    </w:r>
  </w:p>
  <w:p w:rsidR="001A3B76" w:rsidRDefault="001A3B76">
    <w:pPr>
      <w:pStyle w:val="Kopfzeile"/>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ECC70"/>
    <w:lvl w:ilvl="0">
      <w:start w:val="1"/>
      <w:numFmt w:val="decimal"/>
      <w:lvlText w:val="%1."/>
      <w:lvlJc w:val="left"/>
      <w:pPr>
        <w:tabs>
          <w:tab w:val="num" w:pos="1492"/>
        </w:tabs>
        <w:ind w:left="1492" w:hanging="360"/>
      </w:pPr>
    </w:lvl>
  </w:abstractNum>
  <w:abstractNum w:abstractNumId="1">
    <w:nsid w:val="FFFFFF7D"/>
    <w:multiLevelType w:val="singleLevel"/>
    <w:tmpl w:val="6D7ED5F2"/>
    <w:lvl w:ilvl="0">
      <w:start w:val="1"/>
      <w:numFmt w:val="decimal"/>
      <w:lvlText w:val="%1."/>
      <w:lvlJc w:val="left"/>
      <w:pPr>
        <w:tabs>
          <w:tab w:val="num" w:pos="1209"/>
        </w:tabs>
        <w:ind w:left="1209" w:hanging="360"/>
      </w:pPr>
    </w:lvl>
  </w:abstractNum>
  <w:abstractNum w:abstractNumId="2">
    <w:nsid w:val="FFFFFF7E"/>
    <w:multiLevelType w:val="singleLevel"/>
    <w:tmpl w:val="D520E476"/>
    <w:lvl w:ilvl="0">
      <w:start w:val="1"/>
      <w:numFmt w:val="decimal"/>
      <w:lvlText w:val="%1."/>
      <w:lvlJc w:val="left"/>
      <w:pPr>
        <w:tabs>
          <w:tab w:val="num" w:pos="926"/>
        </w:tabs>
        <w:ind w:left="926" w:hanging="360"/>
      </w:pPr>
    </w:lvl>
  </w:abstractNum>
  <w:abstractNum w:abstractNumId="3">
    <w:nsid w:val="FFFFFF7F"/>
    <w:multiLevelType w:val="singleLevel"/>
    <w:tmpl w:val="4F26BA82"/>
    <w:lvl w:ilvl="0">
      <w:start w:val="1"/>
      <w:numFmt w:val="decimal"/>
      <w:lvlText w:val="%1."/>
      <w:lvlJc w:val="left"/>
      <w:pPr>
        <w:tabs>
          <w:tab w:val="num" w:pos="643"/>
        </w:tabs>
        <w:ind w:left="643" w:hanging="360"/>
      </w:pPr>
    </w:lvl>
  </w:abstractNum>
  <w:abstractNum w:abstractNumId="4">
    <w:nsid w:val="FFFFFF80"/>
    <w:multiLevelType w:val="singleLevel"/>
    <w:tmpl w:val="06100B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6E3C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BA2A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AC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2E9C0"/>
    <w:lvl w:ilvl="0">
      <w:start w:val="1"/>
      <w:numFmt w:val="decimal"/>
      <w:lvlText w:val="%1."/>
      <w:lvlJc w:val="left"/>
      <w:pPr>
        <w:tabs>
          <w:tab w:val="num" w:pos="360"/>
        </w:tabs>
        <w:ind w:left="360" w:hanging="360"/>
      </w:pPr>
    </w:lvl>
  </w:abstractNum>
  <w:abstractNum w:abstractNumId="9">
    <w:nsid w:val="FFFFFF89"/>
    <w:multiLevelType w:val="singleLevel"/>
    <w:tmpl w:val="247E5D90"/>
    <w:lvl w:ilvl="0">
      <w:start w:val="1"/>
      <w:numFmt w:val="bullet"/>
      <w:lvlText w:val=""/>
      <w:lvlJc w:val="left"/>
      <w:pPr>
        <w:tabs>
          <w:tab w:val="num" w:pos="360"/>
        </w:tabs>
        <w:ind w:left="360" w:hanging="360"/>
      </w:pPr>
      <w:rPr>
        <w:rFonts w:ascii="Symbol" w:hAnsi="Symbol" w:hint="default"/>
      </w:rPr>
    </w:lvl>
  </w:abstractNum>
  <w:abstractNum w:abstractNumId="10">
    <w:nsid w:val="50800D2F"/>
    <w:multiLevelType w:val="hybridMultilevel"/>
    <w:tmpl w:val="CD2EF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34959C5"/>
    <w:multiLevelType w:val="hybridMultilevel"/>
    <w:tmpl w:val="ACAAA0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o:colormru v:ext="edit" colors="#a5002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B"/>
    <w:rsid w:val="00002B8B"/>
    <w:rsid w:val="00007310"/>
    <w:rsid w:val="00011447"/>
    <w:rsid w:val="00012288"/>
    <w:rsid w:val="0001295F"/>
    <w:rsid w:val="000141E1"/>
    <w:rsid w:val="00015C4D"/>
    <w:rsid w:val="00017AAC"/>
    <w:rsid w:val="00023065"/>
    <w:rsid w:val="00025460"/>
    <w:rsid w:val="00037D07"/>
    <w:rsid w:val="00041B39"/>
    <w:rsid w:val="000426FC"/>
    <w:rsid w:val="00042E8C"/>
    <w:rsid w:val="000433C8"/>
    <w:rsid w:val="00043F95"/>
    <w:rsid w:val="00046C1B"/>
    <w:rsid w:val="00047AE7"/>
    <w:rsid w:val="000528C2"/>
    <w:rsid w:val="0006692E"/>
    <w:rsid w:val="0007148A"/>
    <w:rsid w:val="00073835"/>
    <w:rsid w:val="000777F4"/>
    <w:rsid w:val="00080AEA"/>
    <w:rsid w:val="000861BB"/>
    <w:rsid w:val="000867E4"/>
    <w:rsid w:val="0009009C"/>
    <w:rsid w:val="00092937"/>
    <w:rsid w:val="00096BF7"/>
    <w:rsid w:val="000A2A52"/>
    <w:rsid w:val="000C1FA2"/>
    <w:rsid w:val="000C30CD"/>
    <w:rsid w:val="000C4B2A"/>
    <w:rsid w:val="000C4C5A"/>
    <w:rsid w:val="000D1333"/>
    <w:rsid w:val="000D23F0"/>
    <w:rsid w:val="000D5271"/>
    <w:rsid w:val="000E6132"/>
    <w:rsid w:val="000F14CC"/>
    <w:rsid w:val="001045B9"/>
    <w:rsid w:val="001117EE"/>
    <w:rsid w:val="001203CF"/>
    <w:rsid w:val="0013075F"/>
    <w:rsid w:val="00142674"/>
    <w:rsid w:val="00147D40"/>
    <w:rsid w:val="00147D8B"/>
    <w:rsid w:val="00152D76"/>
    <w:rsid w:val="0016616A"/>
    <w:rsid w:val="00166753"/>
    <w:rsid w:val="001742D4"/>
    <w:rsid w:val="0017595F"/>
    <w:rsid w:val="00176854"/>
    <w:rsid w:val="001836F6"/>
    <w:rsid w:val="00195649"/>
    <w:rsid w:val="001A3B76"/>
    <w:rsid w:val="001B2B4D"/>
    <w:rsid w:val="001B3373"/>
    <w:rsid w:val="001C15B7"/>
    <w:rsid w:val="001D063B"/>
    <w:rsid w:val="001D1621"/>
    <w:rsid w:val="001D2257"/>
    <w:rsid w:val="001D2EC8"/>
    <w:rsid w:val="001D392D"/>
    <w:rsid w:val="001D6FCB"/>
    <w:rsid w:val="001D73F3"/>
    <w:rsid w:val="001D7CBF"/>
    <w:rsid w:val="001E0FA1"/>
    <w:rsid w:val="001E1CF3"/>
    <w:rsid w:val="001E2719"/>
    <w:rsid w:val="001E3EB1"/>
    <w:rsid w:val="001E4F82"/>
    <w:rsid w:val="001E5E75"/>
    <w:rsid w:val="001F024C"/>
    <w:rsid w:val="001F1613"/>
    <w:rsid w:val="001F3FD1"/>
    <w:rsid w:val="001F753E"/>
    <w:rsid w:val="00201DA3"/>
    <w:rsid w:val="0020345D"/>
    <w:rsid w:val="0020346D"/>
    <w:rsid w:val="00203C89"/>
    <w:rsid w:val="00213D6F"/>
    <w:rsid w:val="00222841"/>
    <w:rsid w:val="0022285D"/>
    <w:rsid w:val="00240470"/>
    <w:rsid w:val="002506D9"/>
    <w:rsid w:val="0027725A"/>
    <w:rsid w:val="00284EC7"/>
    <w:rsid w:val="00290F65"/>
    <w:rsid w:val="0029141D"/>
    <w:rsid w:val="00296766"/>
    <w:rsid w:val="002B007D"/>
    <w:rsid w:val="002B0B39"/>
    <w:rsid w:val="002B33E9"/>
    <w:rsid w:val="002B6073"/>
    <w:rsid w:val="002B622B"/>
    <w:rsid w:val="002C2A57"/>
    <w:rsid w:val="002D212C"/>
    <w:rsid w:val="002D67C8"/>
    <w:rsid w:val="002D6D4D"/>
    <w:rsid w:val="002D7461"/>
    <w:rsid w:val="002E0EE5"/>
    <w:rsid w:val="002E32B2"/>
    <w:rsid w:val="002E458C"/>
    <w:rsid w:val="002E6958"/>
    <w:rsid w:val="002F004B"/>
    <w:rsid w:val="002F1C54"/>
    <w:rsid w:val="003042A8"/>
    <w:rsid w:val="00304907"/>
    <w:rsid w:val="003055D1"/>
    <w:rsid w:val="003114D6"/>
    <w:rsid w:val="00317DF3"/>
    <w:rsid w:val="00320285"/>
    <w:rsid w:val="00330227"/>
    <w:rsid w:val="00333C71"/>
    <w:rsid w:val="00341328"/>
    <w:rsid w:val="003444C0"/>
    <w:rsid w:val="00347B7B"/>
    <w:rsid w:val="0035149A"/>
    <w:rsid w:val="00352810"/>
    <w:rsid w:val="00354E55"/>
    <w:rsid w:val="003572C0"/>
    <w:rsid w:val="00362BDD"/>
    <w:rsid w:val="00370201"/>
    <w:rsid w:val="00370CD4"/>
    <w:rsid w:val="00377625"/>
    <w:rsid w:val="00381F64"/>
    <w:rsid w:val="00384A1D"/>
    <w:rsid w:val="0038673A"/>
    <w:rsid w:val="0038683C"/>
    <w:rsid w:val="003A09CE"/>
    <w:rsid w:val="003A16D7"/>
    <w:rsid w:val="003A5034"/>
    <w:rsid w:val="003B3043"/>
    <w:rsid w:val="003B7500"/>
    <w:rsid w:val="003C104F"/>
    <w:rsid w:val="003C251D"/>
    <w:rsid w:val="003C434D"/>
    <w:rsid w:val="003C6D90"/>
    <w:rsid w:val="003D0E38"/>
    <w:rsid w:val="003D5CDB"/>
    <w:rsid w:val="003E2533"/>
    <w:rsid w:val="003F188D"/>
    <w:rsid w:val="003F61BB"/>
    <w:rsid w:val="00403FCE"/>
    <w:rsid w:val="00406C0F"/>
    <w:rsid w:val="004075DB"/>
    <w:rsid w:val="00410970"/>
    <w:rsid w:val="0041133D"/>
    <w:rsid w:val="004125D7"/>
    <w:rsid w:val="00414210"/>
    <w:rsid w:val="00416216"/>
    <w:rsid w:val="004177C9"/>
    <w:rsid w:val="00420562"/>
    <w:rsid w:val="00441A51"/>
    <w:rsid w:val="0045273F"/>
    <w:rsid w:val="00453446"/>
    <w:rsid w:val="0045528C"/>
    <w:rsid w:val="00455A14"/>
    <w:rsid w:val="00456EE0"/>
    <w:rsid w:val="0045745A"/>
    <w:rsid w:val="004612CC"/>
    <w:rsid w:val="00463328"/>
    <w:rsid w:val="0047024A"/>
    <w:rsid w:val="004711A5"/>
    <w:rsid w:val="00474E3A"/>
    <w:rsid w:val="00480128"/>
    <w:rsid w:val="004847E9"/>
    <w:rsid w:val="004856CA"/>
    <w:rsid w:val="00490198"/>
    <w:rsid w:val="004916E3"/>
    <w:rsid w:val="00494EAA"/>
    <w:rsid w:val="004A260B"/>
    <w:rsid w:val="004A4336"/>
    <w:rsid w:val="004B1E08"/>
    <w:rsid w:val="004C0749"/>
    <w:rsid w:val="004C57A2"/>
    <w:rsid w:val="004C589D"/>
    <w:rsid w:val="004C611D"/>
    <w:rsid w:val="004C6B8F"/>
    <w:rsid w:val="004D2E5A"/>
    <w:rsid w:val="0050174D"/>
    <w:rsid w:val="00503CBD"/>
    <w:rsid w:val="00512020"/>
    <w:rsid w:val="00512B23"/>
    <w:rsid w:val="00517FB4"/>
    <w:rsid w:val="005210D6"/>
    <w:rsid w:val="0052383E"/>
    <w:rsid w:val="00526A6E"/>
    <w:rsid w:val="005358C1"/>
    <w:rsid w:val="00537A5B"/>
    <w:rsid w:val="00542C04"/>
    <w:rsid w:val="0054611C"/>
    <w:rsid w:val="00550265"/>
    <w:rsid w:val="0055146F"/>
    <w:rsid w:val="00553F82"/>
    <w:rsid w:val="00554F03"/>
    <w:rsid w:val="00556438"/>
    <w:rsid w:val="00557394"/>
    <w:rsid w:val="00563CD0"/>
    <w:rsid w:val="0056790D"/>
    <w:rsid w:val="00567A97"/>
    <w:rsid w:val="00571BD8"/>
    <w:rsid w:val="00572BEB"/>
    <w:rsid w:val="00580F4F"/>
    <w:rsid w:val="005832A3"/>
    <w:rsid w:val="00584372"/>
    <w:rsid w:val="00585F01"/>
    <w:rsid w:val="00594174"/>
    <w:rsid w:val="00595B10"/>
    <w:rsid w:val="005A2409"/>
    <w:rsid w:val="005A378D"/>
    <w:rsid w:val="005A3B6D"/>
    <w:rsid w:val="005A50F2"/>
    <w:rsid w:val="005A6659"/>
    <w:rsid w:val="005A7A7A"/>
    <w:rsid w:val="005B214E"/>
    <w:rsid w:val="005B7A83"/>
    <w:rsid w:val="005C23EE"/>
    <w:rsid w:val="005C2C67"/>
    <w:rsid w:val="005D3F57"/>
    <w:rsid w:val="005E2A1A"/>
    <w:rsid w:val="005F4087"/>
    <w:rsid w:val="005F7177"/>
    <w:rsid w:val="006014D4"/>
    <w:rsid w:val="006040DC"/>
    <w:rsid w:val="00610546"/>
    <w:rsid w:val="00612CE5"/>
    <w:rsid w:val="006155D1"/>
    <w:rsid w:val="006172DD"/>
    <w:rsid w:val="00621189"/>
    <w:rsid w:val="00623D28"/>
    <w:rsid w:val="00641047"/>
    <w:rsid w:val="00641D2E"/>
    <w:rsid w:val="00643D78"/>
    <w:rsid w:val="006546FE"/>
    <w:rsid w:val="006563D3"/>
    <w:rsid w:val="00660BCE"/>
    <w:rsid w:val="00661E97"/>
    <w:rsid w:val="00663CBF"/>
    <w:rsid w:val="00666CEC"/>
    <w:rsid w:val="00667B21"/>
    <w:rsid w:val="00667F33"/>
    <w:rsid w:val="00671CF5"/>
    <w:rsid w:val="006779B2"/>
    <w:rsid w:val="00683017"/>
    <w:rsid w:val="006831BD"/>
    <w:rsid w:val="00683AB7"/>
    <w:rsid w:val="00685171"/>
    <w:rsid w:val="0068614B"/>
    <w:rsid w:val="006919CC"/>
    <w:rsid w:val="006A0EE9"/>
    <w:rsid w:val="006A7F91"/>
    <w:rsid w:val="006B02D1"/>
    <w:rsid w:val="006B2C27"/>
    <w:rsid w:val="006B357E"/>
    <w:rsid w:val="006B366B"/>
    <w:rsid w:val="006B6D9F"/>
    <w:rsid w:val="006B7831"/>
    <w:rsid w:val="006C228A"/>
    <w:rsid w:val="006C58E7"/>
    <w:rsid w:val="006C59EF"/>
    <w:rsid w:val="006D2D5E"/>
    <w:rsid w:val="006D44D7"/>
    <w:rsid w:val="006E28CF"/>
    <w:rsid w:val="006E36F3"/>
    <w:rsid w:val="006E7115"/>
    <w:rsid w:val="006F184B"/>
    <w:rsid w:val="006F1D81"/>
    <w:rsid w:val="006F7C3D"/>
    <w:rsid w:val="00701778"/>
    <w:rsid w:val="0070333B"/>
    <w:rsid w:val="00705A61"/>
    <w:rsid w:val="00716EFE"/>
    <w:rsid w:val="007223C1"/>
    <w:rsid w:val="00727509"/>
    <w:rsid w:val="007302E0"/>
    <w:rsid w:val="00734F6F"/>
    <w:rsid w:val="0073770D"/>
    <w:rsid w:val="00740020"/>
    <w:rsid w:val="00752407"/>
    <w:rsid w:val="00754111"/>
    <w:rsid w:val="007545A1"/>
    <w:rsid w:val="007554EC"/>
    <w:rsid w:val="00756504"/>
    <w:rsid w:val="0076430F"/>
    <w:rsid w:val="00771013"/>
    <w:rsid w:val="00772F74"/>
    <w:rsid w:val="00775A20"/>
    <w:rsid w:val="00777A54"/>
    <w:rsid w:val="00777E2D"/>
    <w:rsid w:val="00780E99"/>
    <w:rsid w:val="007811F5"/>
    <w:rsid w:val="007848A7"/>
    <w:rsid w:val="007871BC"/>
    <w:rsid w:val="0079316E"/>
    <w:rsid w:val="00794AE2"/>
    <w:rsid w:val="00795C20"/>
    <w:rsid w:val="00797389"/>
    <w:rsid w:val="00797899"/>
    <w:rsid w:val="007A13E9"/>
    <w:rsid w:val="007A30DF"/>
    <w:rsid w:val="007A6FFB"/>
    <w:rsid w:val="007B0BEC"/>
    <w:rsid w:val="007B107F"/>
    <w:rsid w:val="007B384C"/>
    <w:rsid w:val="007B3952"/>
    <w:rsid w:val="007B6AB7"/>
    <w:rsid w:val="007C3C33"/>
    <w:rsid w:val="007C6361"/>
    <w:rsid w:val="007D1E53"/>
    <w:rsid w:val="007D49B7"/>
    <w:rsid w:val="007D7D64"/>
    <w:rsid w:val="007E5D0D"/>
    <w:rsid w:val="007F13CF"/>
    <w:rsid w:val="007F4E9A"/>
    <w:rsid w:val="008023BF"/>
    <w:rsid w:val="00821B45"/>
    <w:rsid w:val="008241A3"/>
    <w:rsid w:val="008256B5"/>
    <w:rsid w:val="00827838"/>
    <w:rsid w:val="00827C60"/>
    <w:rsid w:val="00833569"/>
    <w:rsid w:val="00837723"/>
    <w:rsid w:val="00840DDE"/>
    <w:rsid w:val="00840DEE"/>
    <w:rsid w:val="00841454"/>
    <w:rsid w:val="00857448"/>
    <w:rsid w:val="00857A1F"/>
    <w:rsid w:val="00867230"/>
    <w:rsid w:val="00870525"/>
    <w:rsid w:val="00883671"/>
    <w:rsid w:val="00885B63"/>
    <w:rsid w:val="0088780C"/>
    <w:rsid w:val="008B0A05"/>
    <w:rsid w:val="008B51EB"/>
    <w:rsid w:val="008D4395"/>
    <w:rsid w:val="008E1DFF"/>
    <w:rsid w:val="008E3FA5"/>
    <w:rsid w:val="008E479B"/>
    <w:rsid w:val="008E6D47"/>
    <w:rsid w:val="008F1EF2"/>
    <w:rsid w:val="008F7504"/>
    <w:rsid w:val="00901C2C"/>
    <w:rsid w:val="00913210"/>
    <w:rsid w:val="009167E1"/>
    <w:rsid w:val="00925A88"/>
    <w:rsid w:val="009341CF"/>
    <w:rsid w:val="0093728D"/>
    <w:rsid w:val="009437BF"/>
    <w:rsid w:val="009475D3"/>
    <w:rsid w:val="0095480F"/>
    <w:rsid w:val="009555D3"/>
    <w:rsid w:val="00960395"/>
    <w:rsid w:val="00966C96"/>
    <w:rsid w:val="00970D06"/>
    <w:rsid w:val="00977A04"/>
    <w:rsid w:val="00981CB6"/>
    <w:rsid w:val="00982343"/>
    <w:rsid w:val="00986995"/>
    <w:rsid w:val="00987CA6"/>
    <w:rsid w:val="00993AFE"/>
    <w:rsid w:val="00994F63"/>
    <w:rsid w:val="00994FC6"/>
    <w:rsid w:val="009A0947"/>
    <w:rsid w:val="009A17BA"/>
    <w:rsid w:val="009A1D56"/>
    <w:rsid w:val="009A31CA"/>
    <w:rsid w:val="009B1106"/>
    <w:rsid w:val="009B5DBD"/>
    <w:rsid w:val="009C200A"/>
    <w:rsid w:val="009C72AA"/>
    <w:rsid w:val="009D2CAF"/>
    <w:rsid w:val="009E4CBF"/>
    <w:rsid w:val="009E4FE0"/>
    <w:rsid w:val="009E5A7C"/>
    <w:rsid w:val="009F4B28"/>
    <w:rsid w:val="00A04402"/>
    <w:rsid w:val="00A11CC4"/>
    <w:rsid w:val="00A1584E"/>
    <w:rsid w:val="00A1744E"/>
    <w:rsid w:val="00A236F1"/>
    <w:rsid w:val="00A2743C"/>
    <w:rsid w:val="00A30D8C"/>
    <w:rsid w:val="00A318D5"/>
    <w:rsid w:val="00A323FE"/>
    <w:rsid w:val="00A40954"/>
    <w:rsid w:val="00A40C29"/>
    <w:rsid w:val="00A414D0"/>
    <w:rsid w:val="00A43376"/>
    <w:rsid w:val="00A55905"/>
    <w:rsid w:val="00A61971"/>
    <w:rsid w:val="00A65255"/>
    <w:rsid w:val="00A6580A"/>
    <w:rsid w:val="00A66E7B"/>
    <w:rsid w:val="00A779B1"/>
    <w:rsid w:val="00A77D46"/>
    <w:rsid w:val="00A84A03"/>
    <w:rsid w:val="00A869DF"/>
    <w:rsid w:val="00A8751B"/>
    <w:rsid w:val="00A93666"/>
    <w:rsid w:val="00A9410D"/>
    <w:rsid w:val="00A969E2"/>
    <w:rsid w:val="00AA0266"/>
    <w:rsid w:val="00AA0763"/>
    <w:rsid w:val="00AA0F25"/>
    <w:rsid w:val="00AA31E4"/>
    <w:rsid w:val="00AB27D3"/>
    <w:rsid w:val="00AB45FF"/>
    <w:rsid w:val="00AB470A"/>
    <w:rsid w:val="00AB6C60"/>
    <w:rsid w:val="00AC3DE1"/>
    <w:rsid w:val="00AD044B"/>
    <w:rsid w:val="00AD4C03"/>
    <w:rsid w:val="00AD5FD7"/>
    <w:rsid w:val="00AF35DB"/>
    <w:rsid w:val="00AF65A9"/>
    <w:rsid w:val="00B0429A"/>
    <w:rsid w:val="00B05546"/>
    <w:rsid w:val="00B109D1"/>
    <w:rsid w:val="00B15906"/>
    <w:rsid w:val="00B273EF"/>
    <w:rsid w:val="00B31FC2"/>
    <w:rsid w:val="00B338E7"/>
    <w:rsid w:val="00B3500F"/>
    <w:rsid w:val="00B41A74"/>
    <w:rsid w:val="00B41FC1"/>
    <w:rsid w:val="00B55FBB"/>
    <w:rsid w:val="00B5649A"/>
    <w:rsid w:val="00B57CDA"/>
    <w:rsid w:val="00B60709"/>
    <w:rsid w:val="00B63BFF"/>
    <w:rsid w:val="00B65554"/>
    <w:rsid w:val="00B74794"/>
    <w:rsid w:val="00B75299"/>
    <w:rsid w:val="00B840DB"/>
    <w:rsid w:val="00B903CE"/>
    <w:rsid w:val="00B935B3"/>
    <w:rsid w:val="00B955E3"/>
    <w:rsid w:val="00BA0458"/>
    <w:rsid w:val="00BB1D72"/>
    <w:rsid w:val="00BB48E7"/>
    <w:rsid w:val="00BB6452"/>
    <w:rsid w:val="00BC5D1B"/>
    <w:rsid w:val="00BC6E3C"/>
    <w:rsid w:val="00BC76AB"/>
    <w:rsid w:val="00BC7CA9"/>
    <w:rsid w:val="00BD0658"/>
    <w:rsid w:val="00BD3C6B"/>
    <w:rsid w:val="00BD6013"/>
    <w:rsid w:val="00BD7B28"/>
    <w:rsid w:val="00BF0BE0"/>
    <w:rsid w:val="00BF453E"/>
    <w:rsid w:val="00BF4F6B"/>
    <w:rsid w:val="00BF595D"/>
    <w:rsid w:val="00BF5E60"/>
    <w:rsid w:val="00BF7025"/>
    <w:rsid w:val="00C027CB"/>
    <w:rsid w:val="00C02C84"/>
    <w:rsid w:val="00C2160D"/>
    <w:rsid w:val="00C2248C"/>
    <w:rsid w:val="00C3057A"/>
    <w:rsid w:val="00C3289A"/>
    <w:rsid w:val="00C35BB5"/>
    <w:rsid w:val="00C41B87"/>
    <w:rsid w:val="00C46FCD"/>
    <w:rsid w:val="00C53FD8"/>
    <w:rsid w:val="00C54228"/>
    <w:rsid w:val="00C57EE1"/>
    <w:rsid w:val="00C6463A"/>
    <w:rsid w:val="00C6579A"/>
    <w:rsid w:val="00C662D0"/>
    <w:rsid w:val="00C66A3A"/>
    <w:rsid w:val="00C73179"/>
    <w:rsid w:val="00C73849"/>
    <w:rsid w:val="00C73B87"/>
    <w:rsid w:val="00C7766C"/>
    <w:rsid w:val="00C7796E"/>
    <w:rsid w:val="00C82A98"/>
    <w:rsid w:val="00C837AB"/>
    <w:rsid w:val="00C83DF5"/>
    <w:rsid w:val="00C85545"/>
    <w:rsid w:val="00C9019F"/>
    <w:rsid w:val="00C928BD"/>
    <w:rsid w:val="00C92A91"/>
    <w:rsid w:val="00C94A50"/>
    <w:rsid w:val="00C95752"/>
    <w:rsid w:val="00CA418A"/>
    <w:rsid w:val="00CA4E00"/>
    <w:rsid w:val="00CA5585"/>
    <w:rsid w:val="00CB1BD1"/>
    <w:rsid w:val="00CB1F2D"/>
    <w:rsid w:val="00CB7290"/>
    <w:rsid w:val="00CC0628"/>
    <w:rsid w:val="00CC1A14"/>
    <w:rsid w:val="00CC1A69"/>
    <w:rsid w:val="00CD256C"/>
    <w:rsid w:val="00CD2A8E"/>
    <w:rsid w:val="00CE4AC9"/>
    <w:rsid w:val="00CE568E"/>
    <w:rsid w:val="00CE628F"/>
    <w:rsid w:val="00CE6BF7"/>
    <w:rsid w:val="00CF1AAC"/>
    <w:rsid w:val="00CF2E6A"/>
    <w:rsid w:val="00CF4AAC"/>
    <w:rsid w:val="00CF6B28"/>
    <w:rsid w:val="00D07E7E"/>
    <w:rsid w:val="00D109A8"/>
    <w:rsid w:val="00D11FED"/>
    <w:rsid w:val="00D158D7"/>
    <w:rsid w:val="00D24AAC"/>
    <w:rsid w:val="00D42DAB"/>
    <w:rsid w:val="00D431B9"/>
    <w:rsid w:val="00D43A50"/>
    <w:rsid w:val="00D45924"/>
    <w:rsid w:val="00D459CD"/>
    <w:rsid w:val="00D51171"/>
    <w:rsid w:val="00D523D8"/>
    <w:rsid w:val="00D55908"/>
    <w:rsid w:val="00D56891"/>
    <w:rsid w:val="00D5753A"/>
    <w:rsid w:val="00D64AD5"/>
    <w:rsid w:val="00D66B47"/>
    <w:rsid w:val="00D72445"/>
    <w:rsid w:val="00D72469"/>
    <w:rsid w:val="00D86350"/>
    <w:rsid w:val="00D86CF7"/>
    <w:rsid w:val="00D95250"/>
    <w:rsid w:val="00D96699"/>
    <w:rsid w:val="00DA4A97"/>
    <w:rsid w:val="00DA4C6F"/>
    <w:rsid w:val="00DA5673"/>
    <w:rsid w:val="00DA6F18"/>
    <w:rsid w:val="00DB22D3"/>
    <w:rsid w:val="00DB32FD"/>
    <w:rsid w:val="00DC3474"/>
    <w:rsid w:val="00DD0C5E"/>
    <w:rsid w:val="00DD0EA2"/>
    <w:rsid w:val="00DD6C2F"/>
    <w:rsid w:val="00DD7362"/>
    <w:rsid w:val="00DD7564"/>
    <w:rsid w:val="00DE58D3"/>
    <w:rsid w:val="00DF1E60"/>
    <w:rsid w:val="00DF6833"/>
    <w:rsid w:val="00DF6FD4"/>
    <w:rsid w:val="00DF7478"/>
    <w:rsid w:val="00E01EF5"/>
    <w:rsid w:val="00E031CA"/>
    <w:rsid w:val="00E06A23"/>
    <w:rsid w:val="00E165B7"/>
    <w:rsid w:val="00E16E89"/>
    <w:rsid w:val="00E37902"/>
    <w:rsid w:val="00E449CC"/>
    <w:rsid w:val="00E47AB7"/>
    <w:rsid w:val="00E50AB0"/>
    <w:rsid w:val="00E5176B"/>
    <w:rsid w:val="00E5418E"/>
    <w:rsid w:val="00E54BFB"/>
    <w:rsid w:val="00E63082"/>
    <w:rsid w:val="00E649D3"/>
    <w:rsid w:val="00E7622F"/>
    <w:rsid w:val="00E76CAE"/>
    <w:rsid w:val="00E77BBD"/>
    <w:rsid w:val="00E823FD"/>
    <w:rsid w:val="00E84325"/>
    <w:rsid w:val="00EA5277"/>
    <w:rsid w:val="00EC69AA"/>
    <w:rsid w:val="00EC7310"/>
    <w:rsid w:val="00ED5EE7"/>
    <w:rsid w:val="00ED72C0"/>
    <w:rsid w:val="00EE2566"/>
    <w:rsid w:val="00EE3773"/>
    <w:rsid w:val="00EE377F"/>
    <w:rsid w:val="00EE4156"/>
    <w:rsid w:val="00EE473A"/>
    <w:rsid w:val="00EE6270"/>
    <w:rsid w:val="00EF761E"/>
    <w:rsid w:val="00F02BE2"/>
    <w:rsid w:val="00F10AEC"/>
    <w:rsid w:val="00F141CE"/>
    <w:rsid w:val="00F14336"/>
    <w:rsid w:val="00F15250"/>
    <w:rsid w:val="00F1738B"/>
    <w:rsid w:val="00F20CFA"/>
    <w:rsid w:val="00F323BD"/>
    <w:rsid w:val="00F36F3C"/>
    <w:rsid w:val="00F41D01"/>
    <w:rsid w:val="00F446A4"/>
    <w:rsid w:val="00F500F1"/>
    <w:rsid w:val="00F50622"/>
    <w:rsid w:val="00F60E73"/>
    <w:rsid w:val="00F62CEF"/>
    <w:rsid w:val="00F64837"/>
    <w:rsid w:val="00F64F3C"/>
    <w:rsid w:val="00F7185A"/>
    <w:rsid w:val="00F91BCC"/>
    <w:rsid w:val="00F92CFA"/>
    <w:rsid w:val="00F94B14"/>
    <w:rsid w:val="00F9592D"/>
    <w:rsid w:val="00FA3147"/>
    <w:rsid w:val="00FA406A"/>
    <w:rsid w:val="00FA40AC"/>
    <w:rsid w:val="00FB0221"/>
    <w:rsid w:val="00FB1D15"/>
    <w:rsid w:val="00FB2522"/>
    <w:rsid w:val="00FB7407"/>
    <w:rsid w:val="00FC1591"/>
    <w:rsid w:val="00FC69C5"/>
    <w:rsid w:val="00FD0039"/>
    <w:rsid w:val="00FD301B"/>
    <w:rsid w:val="00FD6AD3"/>
    <w:rsid w:val="00FE382B"/>
    <w:rsid w:val="00FF4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a500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3C6B"/>
    <w:rPr>
      <w:sz w:val="24"/>
      <w:szCs w:val="24"/>
    </w:rPr>
  </w:style>
  <w:style w:type="paragraph" w:styleId="berschrift1">
    <w:name w:val="heading 1"/>
    <w:basedOn w:val="Standard"/>
    <w:next w:val="Standard"/>
    <w:qFormat/>
    <w:pPr>
      <w:keepNext/>
      <w:jc w:val="both"/>
      <w:outlineLvl w:val="0"/>
    </w:pPr>
    <w:rPr>
      <w:rFonts w:ascii="Bookman Old Style" w:hAnsi="Bookman Old Style" w:cs="Courier New"/>
      <w:b/>
      <w:bCs/>
      <w:color w:val="008000"/>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outlineLvl w:val="2"/>
    </w:pPr>
    <w:rPr>
      <w:rFonts w:ascii="Bookman Old Style" w:hAnsi="Bookman Old Style" w:cs="Courier New"/>
      <w:b/>
      <w:sz w:val="32"/>
      <w:szCs w:val="32"/>
    </w:rPr>
  </w:style>
  <w:style w:type="paragraph" w:styleId="berschrift4">
    <w:name w:val="heading 4"/>
    <w:basedOn w:val="Standard"/>
    <w:next w:val="Standard"/>
    <w:qFormat/>
    <w:pPr>
      <w:keepNext/>
      <w:outlineLvl w:val="3"/>
    </w:pPr>
    <w:rPr>
      <w:rFonts w:ascii="Comic Sans MS" w:hAnsi="Comic Sans MS"/>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character" w:styleId="BesuchterHyperlink">
    <w:name w:val="FollowedHyperlink"/>
    <w:basedOn w:val="Absatz-Standardschriftart"/>
    <w:rPr>
      <w:color w:val="800080"/>
      <w:u w:val="single"/>
    </w:rPr>
  </w:style>
  <w:style w:type="paragraph" w:styleId="Textkrper2">
    <w:name w:val="Body Text 2"/>
    <w:basedOn w:val="Standard"/>
    <w:rPr>
      <w:rFonts w:ascii="Comic Sans MS" w:hAnsi="Comic Sans MS"/>
      <w:sz w:val="22"/>
    </w:rPr>
  </w:style>
  <w:style w:type="paragraph" w:styleId="Textkrper3">
    <w:name w:val="Body Text 3"/>
    <w:basedOn w:val="Standard"/>
    <w:rPr>
      <w:rFonts w:ascii="Comic Sans MS" w:hAnsi="Comic Sans MS" w:cs="Arial"/>
      <w:sz w:val="20"/>
    </w:rPr>
  </w:style>
  <w:style w:type="paragraph" w:styleId="Textkrper">
    <w:name w:val="Body Text"/>
    <w:basedOn w:val="Standard"/>
    <w:pPr>
      <w:jc w:val="both"/>
    </w:pPr>
    <w:rPr>
      <w:rFonts w:ascii="Comic Sans MS" w:hAnsi="Comic Sans MS" w:cs="Courier New"/>
      <w:sz w:val="20"/>
      <w:szCs w:val="20"/>
    </w:rPr>
  </w:style>
  <w:style w:type="paragraph" w:styleId="Sprechblasentext">
    <w:name w:val="Balloon Text"/>
    <w:basedOn w:val="Standard"/>
    <w:link w:val="SprechblasentextZchn"/>
    <w:rsid w:val="00DA4C6F"/>
    <w:rPr>
      <w:rFonts w:ascii="Tahoma" w:hAnsi="Tahoma" w:cs="Tahoma"/>
      <w:sz w:val="16"/>
      <w:szCs w:val="16"/>
    </w:rPr>
  </w:style>
  <w:style w:type="character" w:customStyle="1" w:styleId="SprechblasentextZchn">
    <w:name w:val="Sprechblasentext Zchn"/>
    <w:basedOn w:val="Absatz-Standardschriftart"/>
    <w:link w:val="Sprechblasentext"/>
    <w:rsid w:val="00DA4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3C6B"/>
    <w:rPr>
      <w:sz w:val="24"/>
      <w:szCs w:val="24"/>
    </w:rPr>
  </w:style>
  <w:style w:type="paragraph" w:styleId="berschrift1">
    <w:name w:val="heading 1"/>
    <w:basedOn w:val="Standard"/>
    <w:next w:val="Standard"/>
    <w:qFormat/>
    <w:pPr>
      <w:keepNext/>
      <w:jc w:val="both"/>
      <w:outlineLvl w:val="0"/>
    </w:pPr>
    <w:rPr>
      <w:rFonts w:ascii="Bookman Old Style" w:hAnsi="Bookman Old Style" w:cs="Courier New"/>
      <w:b/>
      <w:bCs/>
      <w:color w:val="008000"/>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outlineLvl w:val="2"/>
    </w:pPr>
    <w:rPr>
      <w:rFonts w:ascii="Bookman Old Style" w:hAnsi="Bookman Old Style" w:cs="Courier New"/>
      <w:b/>
      <w:sz w:val="32"/>
      <w:szCs w:val="32"/>
    </w:rPr>
  </w:style>
  <w:style w:type="paragraph" w:styleId="berschrift4">
    <w:name w:val="heading 4"/>
    <w:basedOn w:val="Standard"/>
    <w:next w:val="Standard"/>
    <w:qFormat/>
    <w:pPr>
      <w:keepNext/>
      <w:outlineLvl w:val="3"/>
    </w:pPr>
    <w:rPr>
      <w:rFonts w:ascii="Comic Sans MS" w:hAnsi="Comic Sans MS"/>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character" w:styleId="BesuchterHyperlink">
    <w:name w:val="FollowedHyperlink"/>
    <w:basedOn w:val="Absatz-Standardschriftart"/>
    <w:rPr>
      <w:color w:val="800080"/>
      <w:u w:val="single"/>
    </w:rPr>
  </w:style>
  <w:style w:type="paragraph" w:styleId="Textkrper2">
    <w:name w:val="Body Text 2"/>
    <w:basedOn w:val="Standard"/>
    <w:rPr>
      <w:rFonts w:ascii="Comic Sans MS" w:hAnsi="Comic Sans MS"/>
      <w:sz w:val="22"/>
    </w:rPr>
  </w:style>
  <w:style w:type="paragraph" w:styleId="Textkrper3">
    <w:name w:val="Body Text 3"/>
    <w:basedOn w:val="Standard"/>
    <w:rPr>
      <w:rFonts w:ascii="Comic Sans MS" w:hAnsi="Comic Sans MS" w:cs="Arial"/>
      <w:sz w:val="20"/>
    </w:rPr>
  </w:style>
  <w:style w:type="paragraph" w:styleId="Textkrper">
    <w:name w:val="Body Text"/>
    <w:basedOn w:val="Standard"/>
    <w:pPr>
      <w:jc w:val="both"/>
    </w:pPr>
    <w:rPr>
      <w:rFonts w:ascii="Comic Sans MS" w:hAnsi="Comic Sans MS" w:cs="Courier New"/>
      <w:sz w:val="20"/>
      <w:szCs w:val="20"/>
    </w:rPr>
  </w:style>
  <w:style w:type="paragraph" w:styleId="Sprechblasentext">
    <w:name w:val="Balloon Text"/>
    <w:basedOn w:val="Standard"/>
    <w:link w:val="SprechblasentextZchn"/>
    <w:rsid w:val="00DA4C6F"/>
    <w:rPr>
      <w:rFonts w:ascii="Tahoma" w:hAnsi="Tahoma" w:cs="Tahoma"/>
      <w:sz w:val="16"/>
      <w:szCs w:val="16"/>
    </w:rPr>
  </w:style>
  <w:style w:type="character" w:customStyle="1" w:styleId="SprechblasentextZchn">
    <w:name w:val="Sprechblasentext Zchn"/>
    <w:basedOn w:val="Absatz-Standardschriftart"/>
    <w:link w:val="Sprechblasentext"/>
    <w:rsid w:val="00DA4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3799">
      <w:bodyDiv w:val="1"/>
      <w:marLeft w:val="0"/>
      <w:marRight w:val="0"/>
      <w:marTop w:val="0"/>
      <w:marBottom w:val="0"/>
      <w:divBdr>
        <w:top w:val="none" w:sz="0" w:space="0" w:color="auto"/>
        <w:left w:val="none" w:sz="0" w:space="0" w:color="auto"/>
        <w:bottom w:val="none" w:sz="0" w:space="0" w:color="auto"/>
        <w:right w:val="none" w:sz="0" w:space="0" w:color="auto"/>
      </w:divBdr>
    </w:div>
    <w:div w:id="1398169414">
      <w:bodyDiv w:val="1"/>
      <w:marLeft w:val="0"/>
      <w:marRight w:val="0"/>
      <w:marTop w:val="0"/>
      <w:marBottom w:val="0"/>
      <w:divBdr>
        <w:top w:val="none" w:sz="0" w:space="0" w:color="auto"/>
        <w:left w:val="none" w:sz="0" w:space="0" w:color="auto"/>
        <w:bottom w:val="none" w:sz="0" w:space="0" w:color="auto"/>
        <w:right w:val="none" w:sz="0" w:space="0" w:color="auto"/>
      </w:divBdr>
    </w:div>
    <w:div w:id="16306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374CA8A3.dotm</Template>
  <TotalTime>0</TotalTime>
  <Pages>5</Pages>
  <Words>1299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Linke</dc:creator>
  <cp:lastModifiedBy>Braun Anne</cp:lastModifiedBy>
  <cp:revision>36</cp:revision>
  <cp:lastPrinted>2016-01-22T10:39:00Z</cp:lastPrinted>
  <dcterms:created xsi:type="dcterms:W3CDTF">2016-01-21T07:08:00Z</dcterms:created>
  <dcterms:modified xsi:type="dcterms:W3CDTF">2016-01-22T10:39:00Z</dcterms:modified>
</cp:coreProperties>
</file>